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73" w:rsidRPr="00010073" w:rsidRDefault="00010073" w:rsidP="00010073">
      <w:pPr>
        <w:keepNext/>
        <w:keepLines/>
        <w:tabs>
          <w:tab w:val="left" w:pos="142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r w:rsidRPr="00010073">
        <w:rPr>
          <w:rFonts w:ascii="Times New Roman" w:hAnsi="Times New Roman"/>
          <w:sz w:val="24"/>
          <w:szCs w:val="24"/>
        </w:rPr>
        <w:t xml:space="preserve">2.3. </w:t>
      </w:r>
      <w:bookmarkStart w:id="1" w:name="_Toc453968196"/>
      <w:r w:rsidRPr="00010073">
        <w:rPr>
          <w:rFonts w:ascii="Times New Roman" w:eastAsia="Times New Roman" w:hAnsi="Times New Roman"/>
          <w:b/>
          <w:sz w:val="24"/>
          <w:szCs w:val="24"/>
        </w:rPr>
        <w:t xml:space="preserve"> Программа воспитания и </w:t>
      </w:r>
      <w:proofErr w:type="gramStart"/>
      <w:r w:rsidRPr="00010073">
        <w:rPr>
          <w:rFonts w:ascii="Times New Roman" w:eastAsia="Times New Roman" w:hAnsi="Times New Roman"/>
          <w:b/>
          <w:sz w:val="24"/>
          <w:szCs w:val="24"/>
        </w:rPr>
        <w:t>социализации</w:t>
      </w:r>
      <w:proofErr w:type="gramEnd"/>
      <w:r w:rsidRPr="00010073">
        <w:rPr>
          <w:rFonts w:ascii="Times New Roman" w:eastAsia="Times New Roman" w:hAnsi="Times New Roman"/>
          <w:b/>
          <w:sz w:val="24"/>
          <w:szCs w:val="24"/>
        </w:rPr>
        <w:t xml:space="preserve"> обучающихся при получении среднего общего образования</w:t>
      </w:r>
      <w:bookmarkEnd w:id="1"/>
    </w:p>
    <w:p w:rsidR="00010073" w:rsidRPr="00010073" w:rsidRDefault="00010073" w:rsidP="000100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 xml:space="preserve">    Программа строится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 и направлена на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среде.</w:t>
      </w:r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 xml:space="preserve">   Программа обеспечивает:</w:t>
      </w:r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0073">
        <w:rPr>
          <w:rFonts w:ascii="Times New Roman" w:hAnsi="Times New Roman"/>
          <w:sz w:val="24"/>
          <w:szCs w:val="24"/>
        </w:rPr>
        <w:t>-достижение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СОО;</w:t>
      </w:r>
      <w:proofErr w:type="gramEnd"/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>-формирование уклада жизни школы, учитывающего историко-культурную и этническую специфику Красноярского края, а также потребности и индивидуальные социальные инициативы обучающихся, особенности их социального взаимодействия вне организации, осуществляющей образовательную деятельность, характера профессиональных предпочтений.</w:t>
      </w:r>
    </w:p>
    <w:p w:rsidR="00010073" w:rsidRPr="00010073" w:rsidRDefault="00010073" w:rsidP="000100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0073" w:rsidRPr="00010073" w:rsidRDefault="00010073" w:rsidP="00010073">
      <w:pPr>
        <w:keepNext/>
        <w:keepLines/>
        <w:suppressAutoHyphens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2" w:name="_Toc410654044"/>
      <w:bookmarkStart w:id="3" w:name="_Toc284662818"/>
      <w:bookmarkStart w:id="4" w:name="_Toc284663445"/>
      <w:bookmarkStart w:id="5" w:name="_Toc409691719"/>
      <w:bookmarkStart w:id="6" w:name="_Toc435412722"/>
      <w:bookmarkStart w:id="7" w:name="_Toc453968197"/>
      <w:r w:rsidRPr="00010073">
        <w:rPr>
          <w:rFonts w:ascii="Times New Roman" w:hAnsi="Times New Roman"/>
          <w:b/>
          <w:sz w:val="24"/>
          <w:szCs w:val="24"/>
        </w:rPr>
        <w:t>2.3. 1. Цель и задачи духовно-нравственного развития, воспитания и</w:t>
      </w:r>
      <w:bookmarkEnd w:id="2"/>
      <w:bookmarkEnd w:id="3"/>
      <w:bookmarkEnd w:id="4"/>
      <w:r w:rsidRPr="00010073">
        <w:rPr>
          <w:rFonts w:ascii="Times New Roman" w:hAnsi="Times New Roman"/>
          <w:b/>
          <w:sz w:val="24"/>
          <w:szCs w:val="24"/>
        </w:rPr>
        <w:t xml:space="preserve"> </w:t>
      </w:r>
      <w:bookmarkStart w:id="8" w:name="_Toc410654045"/>
      <w:bookmarkStart w:id="9" w:name="_Toc284663446"/>
      <w:bookmarkEnd w:id="5"/>
      <w:bookmarkEnd w:id="6"/>
      <w:bookmarkEnd w:id="8"/>
      <w:bookmarkEnd w:id="9"/>
      <w:r w:rsidRPr="00010073">
        <w:rPr>
          <w:rFonts w:ascii="Times New Roman" w:hAnsi="Times New Roman"/>
          <w:b/>
          <w:sz w:val="24"/>
          <w:szCs w:val="24"/>
        </w:rPr>
        <w:t xml:space="preserve">социализации </w:t>
      </w:r>
      <w:proofErr w:type="gramStart"/>
      <w:r w:rsidRPr="00010073">
        <w:rPr>
          <w:rFonts w:ascii="Times New Roman" w:hAnsi="Times New Roman"/>
          <w:b/>
          <w:sz w:val="24"/>
          <w:szCs w:val="24"/>
        </w:rPr>
        <w:t>обучающихся</w:t>
      </w:r>
      <w:bookmarkEnd w:id="7"/>
      <w:proofErr w:type="gramEnd"/>
    </w:p>
    <w:p w:rsidR="00010073" w:rsidRPr="00010073" w:rsidRDefault="00010073" w:rsidP="000100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0073">
        <w:rPr>
          <w:rFonts w:ascii="Times New Roman" w:hAnsi="Times New Roman"/>
          <w:b/>
          <w:sz w:val="24"/>
          <w:szCs w:val="24"/>
        </w:rPr>
        <w:t>Целью духовно-нравственного развития, воспитания и социализации</w:t>
      </w:r>
      <w:r w:rsidRPr="00010073">
        <w:rPr>
          <w:rFonts w:ascii="Times New Roman" w:hAnsi="Times New Roman"/>
          <w:sz w:val="24"/>
          <w:szCs w:val="24"/>
        </w:rPr>
        <w:t xml:space="preserve"> обучающихся является воспитание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самоопределению. </w:t>
      </w:r>
      <w:proofErr w:type="gramEnd"/>
    </w:p>
    <w:p w:rsidR="00010073" w:rsidRPr="00010073" w:rsidRDefault="00010073" w:rsidP="000100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b/>
          <w:sz w:val="24"/>
          <w:szCs w:val="24"/>
        </w:rPr>
        <w:t>Задачи</w:t>
      </w:r>
      <w:r w:rsidRPr="00010073">
        <w:rPr>
          <w:rFonts w:ascii="Times New Roman" w:hAnsi="Times New Roman"/>
          <w:sz w:val="24"/>
          <w:szCs w:val="24"/>
        </w:rPr>
        <w:t xml:space="preserve"> духовно-нравственного развития, воспитания и социализации </w:t>
      </w:r>
      <w:proofErr w:type="gramStart"/>
      <w:r w:rsidRPr="0001007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10073">
        <w:rPr>
          <w:rFonts w:ascii="Times New Roman" w:hAnsi="Times New Roman"/>
          <w:sz w:val="24"/>
          <w:szCs w:val="24"/>
        </w:rPr>
        <w:t xml:space="preserve">: </w:t>
      </w:r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 xml:space="preserve">-освоение обучающимися ценностно-нормативного и </w:t>
      </w:r>
      <w:proofErr w:type="spellStart"/>
      <w:r w:rsidRPr="00010073">
        <w:rPr>
          <w:rFonts w:ascii="Times New Roman" w:hAnsi="Times New Roman"/>
          <w:sz w:val="24"/>
          <w:szCs w:val="24"/>
        </w:rPr>
        <w:t>деятельностно</w:t>
      </w:r>
      <w:proofErr w:type="spellEnd"/>
      <w:r w:rsidRPr="00010073">
        <w:rPr>
          <w:rFonts w:ascii="Times New Roman" w:hAnsi="Times New Roman"/>
          <w:sz w:val="24"/>
          <w:szCs w:val="24"/>
        </w:rPr>
        <w:t>-практического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</w:t>
      </w:r>
      <w:proofErr w:type="gramStart"/>
      <w:r w:rsidRPr="00010073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 xml:space="preserve">-вовлечение обучающегося в процессы самопознания, </w:t>
      </w:r>
      <w:proofErr w:type="spellStart"/>
      <w:r w:rsidRPr="00010073">
        <w:rPr>
          <w:rFonts w:ascii="Times New Roman" w:hAnsi="Times New Roman"/>
          <w:sz w:val="24"/>
          <w:szCs w:val="24"/>
        </w:rPr>
        <w:t>самопонимания</w:t>
      </w:r>
      <w:proofErr w:type="spellEnd"/>
      <w:r w:rsidRPr="00010073">
        <w:rPr>
          <w:rFonts w:ascii="Times New Roman" w:hAnsi="Times New Roman"/>
          <w:sz w:val="24"/>
          <w:szCs w:val="24"/>
        </w:rPr>
        <w:t xml:space="preserve">, содействие </w:t>
      </w:r>
      <w:proofErr w:type="gramStart"/>
      <w:r w:rsidRPr="00010073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010073">
        <w:rPr>
          <w:rFonts w:ascii="Times New Roman" w:hAnsi="Times New Roman"/>
          <w:sz w:val="24"/>
          <w:szCs w:val="24"/>
        </w:rPr>
        <w:t xml:space="preserve"> в соотнесении представлений о собственных возможностях, интересах, ограничениях с запросами и требованиями окружающих людей, общества, государства;     </w:t>
      </w:r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>-помощь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 xml:space="preserve">-овладение </w:t>
      </w:r>
      <w:proofErr w:type="gramStart"/>
      <w:r w:rsidRPr="00010073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010073">
        <w:rPr>
          <w:rFonts w:ascii="Times New Roman" w:hAnsi="Times New Roman"/>
          <w:sz w:val="24"/>
          <w:szCs w:val="24"/>
        </w:rPr>
        <w:t xml:space="preserve"> социальными, регулятивными и коммуникативными компетенциями, обеспечивающими ему индивидуальную успешность в общении с окружающими, результативность в социальных практиках, в процессе сотрудничества со сверстниками, старшими и младшими. </w:t>
      </w:r>
    </w:p>
    <w:p w:rsidR="00010073" w:rsidRPr="00010073" w:rsidRDefault="00010073" w:rsidP="000100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0073" w:rsidRPr="00010073" w:rsidRDefault="00010073" w:rsidP="00010073">
      <w:pPr>
        <w:keepNext/>
        <w:keepLines/>
        <w:suppressAutoHyphens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10" w:name="_Toc435412723"/>
      <w:bookmarkStart w:id="11" w:name="_Toc453968198"/>
      <w:bookmarkEnd w:id="10"/>
      <w:r w:rsidRPr="00010073">
        <w:rPr>
          <w:rFonts w:ascii="Times New Roman" w:hAnsi="Times New Roman"/>
          <w:b/>
          <w:sz w:val="24"/>
          <w:szCs w:val="24"/>
        </w:rPr>
        <w:t>2.3.2. Основные направления и ценностные основы духовно-нравственного развития, воспитания и социализации</w:t>
      </w:r>
      <w:bookmarkEnd w:id="11"/>
    </w:p>
    <w:p w:rsidR="00010073" w:rsidRPr="00010073" w:rsidRDefault="00010073" w:rsidP="000100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>Основные направления духовно-нравственного развития, воспитания и социализации на уровне среднего общего образования реализуются в сферах:</w:t>
      </w:r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>-отношения обучающихся к России как к Родине (Отечеству) (включает подготовку к патриотическому служению);</w:t>
      </w:r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 xml:space="preserve">-отношения </w:t>
      </w:r>
      <w:proofErr w:type="gramStart"/>
      <w:r w:rsidRPr="0001007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10073">
        <w:rPr>
          <w:rFonts w:ascii="Times New Roman" w:hAnsi="Times New Roman"/>
          <w:sz w:val="24"/>
          <w:szCs w:val="24"/>
        </w:rPr>
        <w:t xml:space="preserve"> с окружающими людьми (включает подготовку к общению со сверстниками, старшими и младшими);</w:t>
      </w:r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 xml:space="preserve">-отношения </w:t>
      </w:r>
      <w:proofErr w:type="gramStart"/>
      <w:r w:rsidRPr="0001007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10073">
        <w:rPr>
          <w:rFonts w:ascii="Times New Roman" w:hAnsi="Times New Roman"/>
          <w:sz w:val="24"/>
          <w:szCs w:val="24"/>
        </w:rPr>
        <w:t xml:space="preserve"> к семье и родителям (включает подготовку личности к семейной жизни);</w:t>
      </w:r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 xml:space="preserve">-отношения </w:t>
      </w:r>
      <w:proofErr w:type="gramStart"/>
      <w:r w:rsidRPr="0001007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10073">
        <w:rPr>
          <w:rFonts w:ascii="Times New Roman" w:hAnsi="Times New Roman"/>
          <w:sz w:val="24"/>
          <w:szCs w:val="24"/>
        </w:rPr>
        <w:t xml:space="preserve"> к закону, государству и к гражданскому обществу (включает подготовку личности к общественной жизни);</w:t>
      </w:r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>-отношения обучающихся к себе,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</w:t>
      </w:r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 xml:space="preserve">-отношения </w:t>
      </w:r>
      <w:proofErr w:type="gramStart"/>
      <w:r w:rsidRPr="0001007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10073">
        <w:rPr>
          <w:rFonts w:ascii="Times New Roman" w:hAnsi="Times New Roman"/>
          <w:sz w:val="24"/>
          <w:szCs w:val="24"/>
        </w:rPr>
        <w:t xml:space="preserve"> к окружающему миру, к живой природе, художественной культуре (включает формирование у обучающихся научного мировоззрения); </w:t>
      </w:r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 xml:space="preserve">-трудовых и социально-экономических отношений (включает подготовку личности к трудовой деятельности). </w:t>
      </w:r>
    </w:p>
    <w:p w:rsidR="00010073" w:rsidRPr="00010073" w:rsidRDefault="00010073" w:rsidP="000100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b/>
          <w:sz w:val="24"/>
          <w:szCs w:val="24"/>
        </w:rPr>
        <w:lastRenderedPageBreak/>
        <w:t xml:space="preserve">Ценностные основы духовно-нравственного развития, воспитания и </w:t>
      </w:r>
      <w:proofErr w:type="gramStart"/>
      <w:r w:rsidRPr="00010073">
        <w:rPr>
          <w:rFonts w:ascii="Times New Roman" w:hAnsi="Times New Roman"/>
          <w:b/>
          <w:sz w:val="24"/>
          <w:szCs w:val="24"/>
        </w:rPr>
        <w:t>социализации</w:t>
      </w:r>
      <w:proofErr w:type="gramEnd"/>
      <w:r w:rsidRPr="00010073">
        <w:rPr>
          <w:rFonts w:ascii="Times New Roman" w:hAnsi="Times New Roman"/>
          <w:b/>
          <w:sz w:val="24"/>
          <w:szCs w:val="24"/>
        </w:rPr>
        <w:t xml:space="preserve"> обучающихся</w:t>
      </w:r>
      <w:r w:rsidRPr="00010073">
        <w:rPr>
          <w:rFonts w:ascii="Times New Roman" w:hAnsi="Times New Roman"/>
          <w:sz w:val="24"/>
          <w:szCs w:val="24"/>
        </w:rPr>
        <w:t xml:space="preserve"> на уровне среднего общего образования – базовые национальные ценности российского общества, сформулированные в Конституции Российской Федерации, в Федеральном законе от 29 декабря 2012 г. № 273-ФЗ «Об образовании в Российской Федерации», в тексте ФГОС СОО, в «Стратегии развития воспитания в Российской Федерации на период до 2025 года».</w:t>
      </w:r>
    </w:p>
    <w:p w:rsidR="00010073" w:rsidRPr="00010073" w:rsidRDefault="00010073" w:rsidP="000100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 xml:space="preserve">Базовые национальные ценности российского общества: </w:t>
      </w:r>
    </w:p>
    <w:p w:rsidR="00010073" w:rsidRPr="00010073" w:rsidRDefault="00010073" w:rsidP="000100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>патриотизм,</w:t>
      </w:r>
    </w:p>
    <w:p w:rsidR="00010073" w:rsidRPr="00010073" w:rsidRDefault="00010073" w:rsidP="000100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>социальная солидарность,</w:t>
      </w:r>
    </w:p>
    <w:p w:rsidR="00010073" w:rsidRPr="00010073" w:rsidRDefault="00010073" w:rsidP="000100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 xml:space="preserve">гражданственность, </w:t>
      </w:r>
    </w:p>
    <w:p w:rsidR="00010073" w:rsidRPr="00010073" w:rsidRDefault="00010073" w:rsidP="000100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>семья,</w:t>
      </w:r>
    </w:p>
    <w:p w:rsidR="00010073" w:rsidRPr="00010073" w:rsidRDefault="00010073" w:rsidP="000100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>здоровье,</w:t>
      </w:r>
    </w:p>
    <w:p w:rsidR="00010073" w:rsidRPr="00010073" w:rsidRDefault="00010073" w:rsidP="000100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>труд и творчество,</w:t>
      </w:r>
    </w:p>
    <w:p w:rsidR="00010073" w:rsidRPr="00010073" w:rsidRDefault="00010073" w:rsidP="000100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>наука,</w:t>
      </w:r>
    </w:p>
    <w:p w:rsidR="00010073" w:rsidRPr="00010073" w:rsidRDefault="00010073" w:rsidP="000100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>традиционные религии России,</w:t>
      </w:r>
    </w:p>
    <w:p w:rsidR="00010073" w:rsidRPr="00010073" w:rsidRDefault="00010073" w:rsidP="000100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>искусство,</w:t>
      </w:r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 xml:space="preserve">            природа,</w:t>
      </w:r>
    </w:p>
    <w:p w:rsidR="00010073" w:rsidRPr="00010073" w:rsidRDefault="00010073" w:rsidP="000100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>человечество.</w:t>
      </w:r>
    </w:p>
    <w:p w:rsidR="00010073" w:rsidRPr="00010073" w:rsidRDefault="00010073" w:rsidP="00010073">
      <w:pPr>
        <w:keepNext/>
        <w:keepLines/>
        <w:suppressAutoHyphens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12" w:name="_Toc435412724"/>
      <w:bookmarkStart w:id="13" w:name="_Toc453968199"/>
      <w:bookmarkEnd w:id="12"/>
      <w:r w:rsidRPr="00010073">
        <w:rPr>
          <w:rFonts w:ascii="Times New Roman" w:hAnsi="Times New Roman"/>
          <w:b/>
          <w:sz w:val="24"/>
          <w:szCs w:val="24"/>
        </w:rPr>
        <w:t xml:space="preserve">2.3.3. Содержание, виды деятельности и формы занятий с </w:t>
      </w:r>
      <w:proofErr w:type="gramStart"/>
      <w:r w:rsidRPr="00010073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010073">
        <w:rPr>
          <w:rFonts w:ascii="Times New Roman" w:hAnsi="Times New Roman"/>
          <w:b/>
          <w:sz w:val="24"/>
          <w:szCs w:val="24"/>
        </w:rPr>
        <w:t xml:space="preserve"> по каждому из направлений духовно-нравственного развития, воспитания и социализации обучающихся</w:t>
      </w:r>
      <w:bookmarkEnd w:id="13"/>
    </w:p>
    <w:p w:rsidR="00010073" w:rsidRPr="00010073" w:rsidRDefault="00010073" w:rsidP="000100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0073">
        <w:rPr>
          <w:rFonts w:ascii="Times New Roman" w:hAnsi="Times New Roman"/>
          <w:sz w:val="24"/>
          <w:szCs w:val="24"/>
        </w:rPr>
        <w:t>Воспитание, социализация и духовно-нравственное развитие в сфере отношения обучающихся к России как к Родине (Отечеству) предполагают: воспитание патриотизма, чувства гордости за свой край, за свою Родину, прошлое и настоящее народов Российской Федерации, ответственности за будущее России, уважения к своему народу, народам России, уважения государственных символов (герба, флага, гимна); готовности к защите интересов Отечества.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19"/>
        <w:gridCol w:w="7277"/>
      </w:tblGrid>
      <w:tr w:rsidR="00010073" w:rsidRPr="00010073" w:rsidTr="002E5B62">
        <w:tc>
          <w:tcPr>
            <w:tcW w:w="2719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направления духовно-нравственного развития, воспитания и социализации</w:t>
            </w:r>
          </w:p>
        </w:tc>
        <w:tc>
          <w:tcPr>
            <w:tcW w:w="7277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010073" w:rsidRPr="00010073" w:rsidTr="002E5B62">
        <w:tc>
          <w:tcPr>
            <w:tcW w:w="2719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отношение к России как к Родине</w:t>
            </w:r>
          </w:p>
        </w:tc>
        <w:tc>
          <w:tcPr>
            <w:tcW w:w="7277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 xml:space="preserve">-воспитание уважения к культуре, языкам, традициям и обычаям народов, проживающих в Российской Федерации; </w:t>
            </w:r>
          </w:p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 xml:space="preserve">-взаимодействие с библиотеками, приобщение к сокровищнице мировой и отечественной культуры, в том числе с использованием информационных технологий; </w:t>
            </w:r>
          </w:p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-обеспечение доступности музейной и театральной культуры для детей, развитие музейной и театральной педагогики.</w:t>
            </w:r>
          </w:p>
          <w:p w:rsidR="00010073" w:rsidRPr="00010073" w:rsidRDefault="00010073" w:rsidP="00010073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073" w:rsidRPr="00010073" w:rsidTr="002E5B62">
        <w:tc>
          <w:tcPr>
            <w:tcW w:w="2719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отношений с окружающими людьми</w:t>
            </w:r>
          </w:p>
        </w:tc>
        <w:tc>
          <w:tcPr>
            <w:tcW w:w="7277" w:type="dxa"/>
          </w:tcPr>
          <w:p w:rsidR="00010073" w:rsidRPr="00010073" w:rsidRDefault="00010073" w:rsidP="0001007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 xml:space="preserve">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      </w:r>
          </w:p>
          <w:p w:rsidR="00010073" w:rsidRPr="00010073" w:rsidRDefault="00010073" w:rsidP="0001007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способностей к сопереживанию и формированию позитивного отношения к людям, в том числе к лицам с ограниченными возможностями здоровья и инвалидам;</w:t>
            </w:r>
          </w:p>
          <w:p w:rsidR="00010073" w:rsidRPr="00010073" w:rsidRDefault="00010073" w:rsidP="0001007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своего места в поликультурном мире;</w:t>
            </w:r>
          </w:p>
          <w:p w:rsidR="00010073" w:rsidRPr="00010073" w:rsidRDefault="00010073" w:rsidP="0001007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      </w:r>
          </w:p>
          <w:p w:rsidR="00010073" w:rsidRPr="00010073" w:rsidRDefault="00010073" w:rsidP="0001007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 xml:space="preserve">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</w:t>
            </w:r>
            <w:r w:rsidRPr="000100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деятельности; </w:t>
            </w:r>
          </w:p>
          <w:p w:rsidR="00010073" w:rsidRPr="00010073" w:rsidRDefault="00010073" w:rsidP="0001007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 xml:space="preserve">развитие культуры межнационального общения; </w:t>
            </w:r>
          </w:p>
          <w:p w:rsidR="00010073" w:rsidRPr="00010073" w:rsidRDefault="00010073" w:rsidP="0001007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 xml:space="preserve">развитие в детской среде ответственности, принципов коллективизма и социальной солидарности. </w:t>
            </w:r>
          </w:p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073" w:rsidRPr="00010073" w:rsidTr="002E5B62">
        <w:tc>
          <w:tcPr>
            <w:tcW w:w="2719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семейные отношения</w:t>
            </w:r>
          </w:p>
        </w:tc>
        <w:tc>
          <w:tcPr>
            <w:tcW w:w="7277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-уважительного отношения к родителям, готовности понять их позицию, принять их заботу, готовности договариваться с родителями и членами семьи в решении вопросов ведения домашнего хозяйства, распределения семейных обязанностей;</w:t>
            </w:r>
          </w:p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-ответственного отношения к созданию и сохранению семьи на основе осознанного принятия ценностей семейной жизни.</w:t>
            </w:r>
          </w:p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073" w:rsidRPr="00010073" w:rsidTr="002E5B62">
        <w:tc>
          <w:tcPr>
            <w:tcW w:w="2719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отношение к закону, государству и гражданскому обществу</w:t>
            </w:r>
          </w:p>
        </w:tc>
        <w:tc>
          <w:tcPr>
            <w:tcW w:w="7277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0073">
              <w:rPr>
                <w:rFonts w:ascii="Times New Roman" w:hAnsi="Times New Roman"/>
                <w:sz w:val="24"/>
                <w:szCs w:val="24"/>
              </w:rPr>
              <w:t xml:space="preserve">-формирование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      </w:r>
            <w:proofErr w:type="gramEnd"/>
          </w:p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-развитие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развитие в детской среде ответственности, принципов коллективизма и социальной солидарности;</w:t>
            </w:r>
          </w:p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 xml:space="preserve">-формирование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      </w:r>
          </w:p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 xml:space="preserve">-формирование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 Формирование антикоррупционного мировоззрения. </w:t>
            </w:r>
          </w:p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073" w:rsidRPr="00010073" w:rsidTr="002E5B62">
        <w:tc>
          <w:tcPr>
            <w:tcW w:w="2719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отношение обучающихся к себе, своему здоровью, познанию себя, обеспечение самоопределения, самосовершенствования</w:t>
            </w:r>
          </w:p>
        </w:tc>
        <w:tc>
          <w:tcPr>
            <w:tcW w:w="7277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-воспитание здоровой, счастливой, свободной личности, формирование способности ставить цели и строить жизненные планы;</w:t>
            </w:r>
          </w:p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 xml:space="preserve">-реализацию обучающимися практик саморазвития и самовоспитания в соответствии с общечеловеческими ценностями и идеалами гражданского общества; формирование позитивных жизненных ориентиров и планов; </w:t>
            </w:r>
          </w:p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 xml:space="preserve">-формирование у </w:t>
            </w:r>
            <w:proofErr w:type="gramStart"/>
            <w:r w:rsidRPr="0001007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10073">
              <w:rPr>
                <w:rFonts w:ascii="Times New Roman" w:hAnsi="Times New Roman"/>
                <w:sz w:val="24"/>
                <w:szCs w:val="24"/>
              </w:rPr>
              <w:t xml:space="preserve"> готовности и способности к самостоятельной, творческой и ответственной деятельности;</w:t>
            </w:r>
          </w:p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 xml:space="preserve">-формирование у </w:t>
            </w:r>
            <w:proofErr w:type="gramStart"/>
            <w:r w:rsidRPr="0001007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10073">
              <w:rPr>
                <w:rFonts w:ascii="Times New Roman" w:hAnsi="Times New Roman"/>
                <w:sz w:val="24"/>
                <w:szCs w:val="24"/>
              </w:rPr>
              <w:t xml:space="preserve">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 xml:space="preserve">-формирование у подрастающего поколения ответственного отношения к своему здоровью и потребности в здоровом образе жизни, физическом самосовершенствовании, занятиях спортивно-оздоровительной деятельностью; </w:t>
            </w:r>
          </w:p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 xml:space="preserve">-развитие культуры безопасной жизнедеятельности, профилактику наркотической и алкогольной зависимости, </w:t>
            </w:r>
            <w:proofErr w:type="spellStart"/>
            <w:r w:rsidRPr="00010073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010073">
              <w:rPr>
                <w:rFonts w:ascii="Times New Roman" w:hAnsi="Times New Roman"/>
                <w:sz w:val="24"/>
                <w:szCs w:val="24"/>
              </w:rPr>
              <w:t xml:space="preserve"> и других вредных привычек; формирование бережного, ответственного и </w:t>
            </w:r>
            <w:r w:rsidRPr="00010073">
              <w:rPr>
                <w:rFonts w:ascii="Times New Roman" w:hAnsi="Times New Roman"/>
                <w:sz w:val="24"/>
                <w:szCs w:val="24"/>
              </w:rPr>
              <w:lastRenderedPageBreak/>
              <w:t>компетентного отношения к физическому и психологическому здоровью – как собственному, так и других людей; умение оказывать первую помощь; развитие культуры здорового питания;</w:t>
            </w:r>
          </w:p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-содействие в осознанной выработке собственной позиции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страны.</w:t>
            </w:r>
          </w:p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073" w:rsidRPr="00010073" w:rsidTr="002E5B62">
        <w:tc>
          <w:tcPr>
            <w:tcW w:w="2719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к окружающему миру, к живой природе, художественной культуре</w:t>
            </w:r>
          </w:p>
        </w:tc>
        <w:tc>
          <w:tcPr>
            <w:tcW w:w="7277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 xml:space="preserve">-формирование мировоззрения, соответствующего современному уровню развития науки; </w:t>
            </w:r>
          </w:p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 xml:space="preserve">-развитие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состояние природной и социальной среды; </w:t>
            </w:r>
          </w:p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-воспитание чувства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экологии; приобретение опыта эколого-направленной деятельности;</w:t>
            </w:r>
          </w:p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-воспитание эстетического отношения к миру, включая эстетику быта, научного и технического творчества, спорта, общественных отношений.</w:t>
            </w:r>
          </w:p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073" w:rsidRPr="00010073" w:rsidTr="002E5B62">
        <w:tc>
          <w:tcPr>
            <w:tcW w:w="2719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трудовые и социально-экономические отношения</w:t>
            </w:r>
          </w:p>
        </w:tc>
        <w:tc>
          <w:tcPr>
            <w:tcW w:w="7277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 xml:space="preserve">-осознанный выбор будущей профессии и возможностей реализации собственных жизненных планов; </w:t>
            </w:r>
          </w:p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 xml:space="preserve">-формирование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проблем; </w:t>
            </w:r>
          </w:p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 xml:space="preserve">-воспитание у детей уважения к труду и людям труда, трудовым достижениям; </w:t>
            </w:r>
          </w:p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-формирование у детей умений и навыков самообслуживания, потребности трудиться, добросовестно, ответственно и творчески относиться к разным видам трудовой деятельности, включая обучение и выполнение домашних обязанностей.</w:t>
            </w:r>
          </w:p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0073" w:rsidRPr="00010073" w:rsidRDefault="00010073" w:rsidP="000100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0073">
        <w:rPr>
          <w:rFonts w:ascii="Times New Roman" w:hAnsi="Times New Roman"/>
          <w:b/>
          <w:sz w:val="24"/>
          <w:szCs w:val="24"/>
        </w:rPr>
        <w:t>ВИДЫ ДЕЯТЕЛЬНОСТИ И ФОРМЫ ЗАНЯТИЙ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19"/>
        <w:gridCol w:w="7277"/>
      </w:tblGrid>
      <w:tr w:rsidR="00010073" w:rsidRPr="00010073" w:rsidTr="002E5B62">
        <w:tc>
          <w:tcPr>
            <w:tcW w:w="2719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направления духовно-нравственного развития, воспитания и социализации</w:t>
            </w:r>
          </w:p>
        </w:tc>
        <w:tc>
          <w:tcPr>
            <w:tcW w:w="7277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Виды деятельности и формы занятий</w:t>
            </w:r>
          </w:p>
        </w:tc>
      </w:tr>
      <w:tr w:rsidR="00010073" w:rsidRPr="00010073" w:rsidTr="002E5B62">
        <w:tc>
          <w:tcPr>
            <w:tcW w:w="2719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отношение к России как к Родине</w:t>
            </w:r>
          </w:p>
        </w:tc>
        <w:tc>
          <w:tcPr>
            <w:tcW w:w="7277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-туристско-</w:t>
            </w:r>
            <w:proofErr w:type="spellStart"/>
            <w:r w:rsidRPr="00010073">
              <w:rPr>
                <w:rFonts w:ascii="Times New Roman" w:hAnsi="Times New Roman"/>
                <w:sz w:val="24"/>
                <w:szCs w:val="24"/>
              </w:rPr>
              <w:t>краеведческая</w:t>
            </w:r>
            <w:proofErr w:type="gramStart"/>
            <w:r w:rsidRPr="00010073">
              <w:rPr>
                <w:rFonts w:ascii="Times New Roman" w:hAnsi="Times New Roman"/>
                <w:sz w:val="24"/>
                <w:szCs w:val="24"/>
              </w:rPr>
              <w:t>,х</w:t>
            </w:r>
            <w:proofErr w:type="gramEnd"/>
            <w:r w:rsidRPr="00010073">
              <w:rPr>
                <w:rFonts w:ascii="Times New Roman" w:hAnsi="Times New Roman"/>
                <w:sz w:val="24"/>
                <w:szCs w:val="24"/>
              </w:rPr>
              <w:t>удожественно</w:t>
            </w:r>
            <w:proofErr w:type="spellEnd"/>
            <w:r w:rsidRPr="00010073">
              <w:rPr>
                <w:rFonts w:ascii="Times New Roman" w:hAnsi="Times New Roman"/>
                <w:sz w:val="24"/>
                <w:szCs w:val="24"/>
              </w:rPr>
              <w:t>-эстетическая, спортивная, познавательная и другие виды деятельности;</w:t>
            </w:r>
          </w:p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0073">
              <w:rPr>
                <w:rFonts w:ascii="Times New Roman" w:hAnsi="Times New Roman"/>
                <w:sz w:val="24"/>
                <w:szCs w:val="24"/>
              </w:rPr>
              <w:t>-туристические походы, краеведческие экспедиции, работа поисковых отрядов, детский познавательный туризм (сбор материалов об истории и культуре родного края; работа в школьных музеях; подготовка и проведение самодеятельных концертов, театральных постановок; просмотр спортивных соревнований с участием сборной России, региональных команд; просмотр кинофильмов исторического и патриотического содержания; участие в патриотических акциях и другие формы занятий);</w:t>
            </w:r>
            <w:proofErr w:type="gramEnd"/>
          </w:p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-общегосударственные, региональные и корпоративные ритуалы (ритуалы образовательной организации, предприятия, общественного объединения и т.д.); развитие у подрастающего поколения уважения к историческим символам и памятникам Отечества;</w:t>
            </w:r>
          </w:p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 xml:space="preserve">-потенциал учебных предметов предметных областей «Русский </w:t>
            </w:r>
            <w:r w:rsidRPr="00010073">
              <w:rPr>
                <w:rFonts w:ascii="Times New Roman" w:hAnsi="Times New Roman"/>
                <w:sz w:val="24"/>
                <w:szCs w:val="24"/>
              </w:rPr>
              <w:lastRenderedPageBreak/>
              <w:t>язык и литература», «Родной язык и родная литература», «Общественные науки», обеспечивающих ориентацию обучающихся в современных общественно-политических процессах, происходящих в России и мире;</w:t>
            </w:r>
          </w:p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-этнические культурные традиции и народное творчество; уникальное российское культурное наследие (литературное, музыкальное, художественное, театральное и кинематографическое);</w:t>
            </w:r>
          </w:p>
          <w:p w:rsidR="00010073" w:rsidRPr="00010073" w:rsidRDefault="00010073" w:rsidP="00010073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 xml:space="preserve">-детская литература </w:t>
            </w:r>
          </w:p>
        </w:tc>
      </w:tr>
      <w:tr w:rsidR="00010073" w:rsidRPr="00010073" w:rsidTr="002E5B62">
        <w:tc>
          <w:tcPr>
            <w:tcW w:w="2719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lastRenderedPageBreak/>
              <w:t>отношений с окружающими людьми</w:t>
            </w:r>
          </w:p>
        </w:tc>
        <w:tc>
          <w:tcPr>
            <w:tcW w:w="7277" w:type="dxa"/>
            <w:vMerge w:val="restart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 xml:space="preserve">-добровольческая, коммуникативная, познавательная, игровая, рефлексивно-оценочная, художественно-эстетическая и другие виды деятельности; </w:t>
            </w:r>
          </w:p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 xml:space="preserve">-дискуссионные формы, просмотр и обсуждение актуальных фильмов, театральных спектаклей, постановка </w:t>
            </w:r>
            <w:proofErr w:type="gramStart"/>
            <w:r w:rsidRPr="00010073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010073">
              <w:rPr>
                <w:rFonts w:ascii="Times New Roman" w:hAnsi="Times New Roman"/>
                <w:sz w:val="24"/>
                <w:szCs w:val="24"/>
              </w:rPr>
              <w:t xml:space="preserve"> спектаклей в школьном театре, разыгрывание ситуаций для решения моральных дилемм и осуществления нравственного выбора и иные разновидности занятий;</w:t>
            </w:r>
          </w:p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-потенциал учебных предметов предметных областей «Русский язык и литература», Родной язык и родная литература» и «Общественные науки», обеспечивающих ориентацию обучающихся в сфере отношений с окружающими людьми.</w:t>
            </w:r>
          </w:p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073" w:rsidRPr="00010073" w:rsidTr="002E5B62">
        <w:tc>
          <w:tcPr>
            <w:tcW w:w="2719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bCs/>
                <w:sz w:val="24"/>
                <w:szCs w:val="24"/>
              </w:rPr>
              <w:t>семейные отношения</w:t>
            </w:r>
          </w:p>
        </w:tc>
        <w:tc>
          <w:tcPr>
            <w:tcW w:w="7277" w:type="dxa"/>
            <w:vMerge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073" w:rsidRPr="00010073" w:rsidTr="002E5B62">
        <w:tc>
          <w:tcPr>
            <w:tcW w:w="2719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отношение к закону, государству и гражданскому обществу</w:t>
            </w:r>
          </w:p>
        </w:tc>
        <w:tc>
          <w:tcPr>
            <w:tcW w:w="7277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-в рамках общественной (участие в самоуправлении), проектной, добровольческой, игровой, коммуникативной и других видов деятельности;</w:t>
            </w:r>
          </w:p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-в следующих формах занятий: деловые игры, имитационные модели, социальные тренажеры;</w:t>
            </w:r>
          </w:p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-с использованием потенциала учебных предметов предметной области «Общественные науки», обеспечивающих ориентацию обучающихся в сфере отношений к закону, государству и гражданскому обществу.</w:t>
            </w:r>
          </w:p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073" w:rsidRPr="00010073" w:rsidTr="002E5B62">
        <w:tc>
          <w:tcPr>
            <w:tcW w:w="2719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отношение обучающихся к себе, своему здоровью, познанию себя, обеспечение самоопределения, самосовершенствования</w:t>
            </w:r>
          </w:p>
        </w:tc>
        <w:tc>
          <w:tcPr>
            <w:tcW w:w="7277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-проектная (индивидуальные и коллективные проекты), учебно-познавательная, рефлексивно-оценочная, коммуникативная, физкультурно-оздоровительная и другие виды деятельности;</w:t>
            </w:r>
          </w:p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0073">
              <w:rPr>
                <w:rFonts w:ascii="Times New Roman" w:hAnsi="Times New Roman"/>
                <w:sz w:val="24"/>
                <w:szCs w:val="24"/>
              </w:rPr>
              <w:t>-индивидуальные проекты самосовершенствования, читательские конференции, дискуссии, просветительские беседы, встречи с экспертами (психологами, врачами, людьми, получившими общественное признание);</w:t>
            </w:r>
            <w:proofErr w:type="gramEnd"/>
          </w:p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-массовые общественно-спортивные мероприятия и привлечение к участию в них детей;</w:t>
            </w:r>
          </w:p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 xml:space="preserve">-потенциал учебных предметов предметных областей «Русский язык и литература», «Родной язык и родная литература», «Общественные науки», «Физическая культура, экология и основы безопасности жизнедеятельности», обеспечивающих ориентацию обучающихся в сфере отношения Человека к себе, к своему здоровью, к познанию себя. </w:t>
            </w:r>
          </w:p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073" w:rsidRPr="00010073" w:rsidTr="002E5B62">
        <w:tc>
          <w:tcPr>
            <w:tcW w:w="2719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отношение к окружающему миру, к живой природе, художественной культуре</w:t>
            </w:r>
          </w:p>
        </w:tc>
        <w:tc>
          <w:tcPr>
            <w:tcW w:w="7277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-художественно-эстетическая (в том числе продуктивная), научно-исследовательская, проектная, природоохранная, коммуникативная и другие виды деятельности;</w:t>
            </w:r>
          </w:p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-экскурсии в музеи, на выставки, экологические акции, другие формы занятий;</w:t>
            </w:r>
          </w:p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 xml:space="preserve">-потенциал учебных предметов предметных областей «Общественные науки», «Физическая культура, экология и основы безопасности жизнедеятельности», «Естественные науки», </w:t>
            </w:r>
            <w:r w:rsidRPr="00010073">
              <w:rPr>
                <w:rFonts w:ascii="Times New Roman" w:hAnsi="Times New Roman"/>
                <w:sz w:val="24"/>
                <w:szCs w:val="24"/>
              </w:rPr>
              <w:lastRenderedPageBreak/>
              <w:t>«Русский язык и литература», «Родной язык и родная литература» и «Иностранные языки», обеспечивающий ориентацию обучающихся в сфере отношения к окружающему миру, живой природе, художественной культуре.</w:t>
            </w:r>
          </w:p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073" w:rsidRPr="00010073" w:rsidTr="002E5B62">
        <w:tc>
          <w:tcPr>
            <w:tcW w:w="2719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lastRenderedPageBreak/>
              <w:t>трудовые и социально-экономические отношения</w:t>
            </w:r>
          </w:p>
        </w:tc>
        <w:tc>
          <w:tcPr>
            <w:tcW w:w="7277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 xml:space="preserve">-познавательная, игровая, предметно-практическая, коммуникативная и другие виды деятельности; </w:t>
            </w:r>
          </w:p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 xml:space="preserve">-формы занятий: </w:t>
            </w:r>
            <w:proofErr w:type="spellStart"/>
            <w:r w:rsidRPr="00010073">
              <w:rPr>
                <w:rFonts w:ascii="Times New Roman" w:hAnsi="Times New Roman"/>
                <w:sz w:val="24"/>
                <w:szCs w:val="24"/>
              </w:rPr>
              <w:t>профориентационное</w:t>
            </w:r>
            <w:proofErr w:type="spellEnd"/>
            <w:r w:rsidRPr="00010073">
              <w:rPr>
                <w:rFonts w:ascii="Times New Roman" w:hAnsi="Times New Roman"/>
                <w:sz w:val="24"/>
                <w:szCs w:val="24"/>
              </w:rPr>
              <w:t xml:space="preserve"> тестирование и консультирование, экскурсии на производство, встречи с представителями различных профессий, работниками и предпринимателями, формирование информационных банков – с использованием интерактивных форм, имитационных моделей, социальных тренажеров, деловых игр;</w:t>
            </w:r>
          </w:p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 xml:space="preserve">-потенциал учебных предметов предметной области «Общественные науки», обеспечивающей ориентацию обучающихся в сфере трудовых и социально-экономических отношений. </w:t>
            </w:r>
          </w:p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0073" w:rsidRPr="00010073" w:rsidRDefault="00010073" w:rsidP="00010073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100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Модель выпускника средней  школы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8"/>
        <w:gridCol w:w="6"/>
        <w:gridCol w:w="5267"/>
      </w:tblGrid>
      <w:tr w:rsidR="00010073" w:rsidRPr="00010073" w:rsidTr="002E5B62">
        <w:tc>
          <w:tcPr>
            <w:tcW w:w="4758" w:type="dxa"/>
          </w:tcPr>
          <w:p w:rsidR="00010073" w:rsidRPr="00010073" w:rsidRDefault="00010073" w:rsidP="0001007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10073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Ценностный потенциал:</w:t>
            </w:r>
          </w:p>
          <w:p w:rsidR="00010073" w:rsidRPr="00010073" w:rsidRDefault="00010073" w:rsidP="000100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-восприятие человеческой жизни как главной ценности;</w:t>
            </w:r>
          </w:p>
          <w:p w:rsidR="00010073" w:rsidRPr="00010073" w:rsidRDefault="00010073" w:rsidP="000100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-осмысление понятий: честь, долг, ответственность, профессиональная гордость, гражданственность;</w:t>
            </w:r>
          </w:p>
          <w:p w:rsidR="00010073" w:rsidRPr="00010073" w:rsidRDefault="00010073" w:rsidP="000100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-честность;</w:t>
            </w:r>
          </w:p>
          <w:p w:rsidR="00010073" w:rsidRPr="00010073" w:rsidRDefault="00010073" w:rsidP="000100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-целеустремленность;</w:t>
            </w:r>
          </w:p>
          <w:p w:rsidR="00010073" w:rsidRPr="00010073" w:rsidRDefault="00010073" w:rsidP="000100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-социальная активность.</w:t>
            </w:r>
          </w:p>
        </w:tc>
        <w:tc>
          <w:tcPr>
            <w:tcW w:w="5273" w:type="dxa"/>
            <w:gridSpan w:val="2"/>
          </w:tcPr>
          <w:p w:rsidR="00010073" w:rsidRPr="00010073" w:rsidRDefault="00010073" w:rsidP="0001007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10073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Творческий потенциал:</w:t>
            </w:r>
          </w:p>
          <w:p w:rsidR="00010073" w:rsidRPr="00010073" w:rsidRDefault="00010073" w:rsidP="0001007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10073" w:rsidRPr="00010073" w:rsidRDefault="00010073" w:rsidP="00010073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-профессиональные навыки в соответствии с личностными запросами и задачами, определенными для профильных классов, навыки поискового мышления. </w:t>
            </w:r>
          </w:p>
          <w:p w:rsidR="00010073" w:rsidRPr="00010073" w:rsidRDefault="00010073" w:rsidP="0001007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0073" w:rsidRPr="00010073" w:rsidTr="002E5B62">
        <w:tc>
          <w:tcPr>
            <w:tcW w:w="4764" w:type="dxa"/>
            <w:gridSpan w:val="2"/>
          </w:tcPr>
          <w:p w:rsidR="00010073" w:rsidRPr="00010073" w:rsidRDefault="00010073" w:rsidP="0001007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10073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Познавательный потенциал:</w:t>
            </w:r>
          </w:p>
          <w:p w:rsidR="00010073" w:rsidRPr="00010073" w:rsidRDefault="00010073" w:rsidP="000100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-знания, умения и навыки, соответствующие образовательному стандарту школы третьей ступени, профильного уровня различных направлений;</w:t>
            </w:r>
          </w:p>
          <w:p w:rsidR="00010073" w:rsidRPr="00010073" w:rsidRDefault="00010073" w:rsidP="0001007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-память и творческое мышление;</w:t>
            </w:r>
            <w:r w:rsidRPr="000100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10073" w:rsidRPr="00010073" w:rsidRDefault="00010073" w:rsidP="0001007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0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-наличие желания и готовности продолжить обучение после школы; </w:t>
            </w:r>
          </w:p>
          <w:p w:rsidR="00010073" w:rsidRPr="00010073" w:rsidRDefault="00010073" w:rsidP="0001007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0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-потребность в углубленном изучении избранной области знаний, их самостоятельном добывании.</w:t>
            </w:r>
          </w:p>
        </w:tc>
        <w:tc>
          <w:tcPr>
            <w:tcW w:w="5267" w:type="dxa"/>
          </w:tcPr>
          <w:p w:rsidR="00010073" w:rsidRPr="00010073" w:rsidRDefault="00010073" w:rsidP="000100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10073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Коммуникативный потенциал</w:t>
            </w:r>
            <w:r w:rsidRPr="0001007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010073" w:rsidRPr="00010073" w:rsidRDefault="00010073" w:rsidP="0001007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0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100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100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индивидуального стиля общения; овладение разнообразными коммуникативными умениями и навыками, способами поддержания эмоционально устойчивого поведения  в кризисной жизненной ситуации; </w:t>
            </w:r>
          </w:p>
          <w:p w:rsidR="00010073" w:rsidRPr="00010073" w:rsidRDefault="00010073" w:rsidP="0001007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0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-способность корректировать в общении и отношениях свою и чужую агрессию. </w:t>
            </w:r>
          </w:p>
          <w:p w:rsidR="00010073" w:rsidRPr="00010073" w:rsidRDefault="00010073" w:rsidP="0001007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0073" w:rsidRPr="00010073" w:rsidTr="002E5B62">
        <w:tc>
          <w:tcPr>
            <w:tcW w:w="4758" w:type="dxa"/>
          </w:tcPr>
          <w:p w:rsidR="00010073" w:rsidRPr="00010073" w:rsidRDefault="00010073" w:rsidP="0001007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10073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Художественный потенциал:</w:t>
            </w:r>
          </w:p>
          <w:p w:rsidR="00010073" w:rsidRPr="00010073" w:rsidRDefault="00010073" w:rsidP="0001007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0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-умение строить свою жизнедеятельность по законам гармонии и красоты; </w:t>
            </w:r>
          </w:p>
          <w:p w:rsidR="00010073" w:rsidRPr="00010073" w:rsidRDefault="00010073" w:rsidP="0001007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0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-потребность в посещении театров, выставок, концертов; </w:t>
            </w:r>
          </w:p>
          <w:p w:rsidR="00010073" w:rsidRPr="00010073" w:rsidRDefault="00010073" w:rsidP="0001007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0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-стремление творить прекрасное в учебной, трудовой, досуговой деятельности, поведении и отношениях с окружающими; </w:t>
            </w:r>
          </w:p>
          <w:p w:rsidR="00010073" w:rsidRPr="00010073" w:rsidRDefault="00010073" w:rsidP="0001007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0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-проявление индивидуального своеобразия, </w:t>
            </w:r>
            <w:proofErr w:type="gramStart"/>
            <w:r w:rsidRPr="000100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восприятии</w:t>
            </w:r>
            <w:proofErr w:type="gramEnd"/>
            <w:r w:rsidRPr="000100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созидании  красоты.</w:t>
            </w:r>
          </w:p>
          <w:p w:rsidR="00010073" w:rsidRPr="00010073" w:rsidRDefault="00010073" w:rsidP="0001007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1007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Физический потенциал</w:t>
            </w:r>
          </w:p>
          <w:p w:rsidR="00010073" w:rsidRPr="00010073" w:rsidRDefault="00010073" w:rsidP="0001007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0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-стремление к физическому совершенству; </w:t>
            </w:r>
          </w:p>
          <w:p w:rsidR="00010073" w:rsidRPr="00010073" w:rsidRDefault="00010073" w:rsidP="0001007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0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-умение подготовить и провести подвижные игры и спортивные соревнования среди сверстников и младших школьников; </w:t>
            </w:r>
          </w:p>
          <w:p w:rsidR="00010073" w:rsidRPr="00010073" w:rsidRDefault="00010073" w:rsidP="000100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0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-привычка ежедневно заниматься физическими упражнениями и умение использовать их  в улучшении своей работоспособности и эмоционального состояния</w:t>
            </w:r>
          </w:p>
        </w:tc>
        <w:tc>
          <w:tcPr>
            <w:tcW w:w="5273" w:type="dxa"/>
            <w:gridSpan w:val="2"/>
          </w:tcPr>
          <w:p w:rsidR="00010073" w:rsidRPr="00010073" w:rsidRDefault="00010073" w:rsidP="0001007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1007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Нравственный потенциал:</w:t>
            </w:r>
          </w:p>
          <w:p w:rsidR="00010073" w:rsidRPr="00010073" w:rsidRDefault="00010073" w:rsidP="0001007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0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-осмысление целей и смысла своей жизни. Усвоение ценностей «отечество», «культура», «любовь», «творчество», «</w:t>
            </w:r>
            <w:proofErr w:type="spellStart"/>
            <w:r w:rsidRPr="000100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самоактуализация</w:t>
            </w:r>
            <w:proofErr w:type="spellEnd"/>
            <w:r w:rsidRPr="000100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и «</w:t>
            </w:r>
            <w:proofErr w:type="spellStart"/>
            <w:r w:rsidRPr="000100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субъектность</w:t>
            </w:r>
            <w:proofErr w:type="spellEnd"/>
            <w:r w:rsidRPr="000100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010073" w:rsidRPr="00010073" w:rsidRDefault="00010073" w:rsidP="0001007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0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-знание и понимание основных положений </w:t>
            </w:r>
            <w:r w:rsidRPr="000100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Конституции Российской Федерации;</w:t>
            </w:r>
          </w:p>
          <w:p w:rsidR="00010073" w:rsidRPr="00010073" w:rsidRDefault="00010073" w:rsidP="0001007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0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-понимание сущности нравственных качеств и черт характера окружающих людей, толерантность в их восприятии, проявление в отношениях с ними таких качеств, как доброта, честность, порядочность, вежливость;</w:t>
            </w:r>
          </w:p>
          <w:p w:rsidR="00010073" w:rsidRPr="00010073" w:rsidRDefault="00010073" w:rsidP="0001007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0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-адекватная оценка своих реальных и потенциальных возможностей, уверенность в себе, готовность к профессиональному самоопределению, самоутверждению и самореализации во взрослой жизни;</w:t>
            </w:r>
          </w:p>
          <w:p w:rsidR="00010073" w:rsidRPr="00010073" w:rsidRDefault="00010073" w:rsidP="0001007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0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-активность в общешкольных и классных делах, в работе с младшими школьниками. Наличие высоких достижений в одном или нескольких видах деятельности.</w:t>
            </w:r>
          </w:p>
        </w:tc>
      </w:tr>
    </w:tbl>
    <w:p w:rsidR="00010073" w:rsidRPr="00010073" w:rsidRDefault="00010073" w:rsidP="000100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10073" w:rsidRPr="00010073" w:rsidRDefault="00010073" w:rsidP="00010073">
      <w:pPr>
        <w:keepNext/>
        <w:keepLines/>
        <w:suppressAutoHyphens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14" w:name="_Toc435412725"/>
      <w:bookmarkStart w:id="15" w:name="_Toc453968200"/>
      <w:bookmarkEnd w:id="14"/>
      <w:r w:rsidRPr="00010073">
        <w:rPr>
          <w:rFonts w:ascii="Times New Roman" w:hAnsi="Times New Roman"/>
          <w:b/>
          <w:sz w:val="24"/>
          <w:szCs w:val="24"/>
        </w:rPr>
        <w:t xml:space="preserve">2.3.4. Модель организации работы по духовно-нравственному развитию, воспитанию и социализации </w:t>
      </w:r>
      <w:proofErr w:type="gramStart"/>
      <w:r w:rsidRPr="00010073">
        <w:rPr>
          <w:rFonts w:ascii="Times New Roman" w:hAnsi="Times New Roman"/>
          <w:b/>
          <w:sz w:val="24"/>
          <w:szCs w:val="24"/>
        </w:rPr>
        <w:t>обучающихся</w:t>
      </w:r>
      <w:bookmarkEnd w:id="15"/>
      <w:proofErr w:type="gramEnd"/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 xml:space="preserve">  Духовно-нравственное развитие, воспитание и социализация </w:t>
      </w:r>
      <w:proofErr w:type="gramStart"/>
      <w:r w:rsidRPr="0001007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10073">
        <w:rPr>
          <w:rFonts w:ascii="Times New Roman" w:hAnsi="Times New Roman"/>
          <w:sz w:val="24"/>
          <w:szCs w:val="24"/>
        </w:rPr>
        <w:t xml:space="preserve"> и осуществляется:</w:t>
      </w:r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 xml:space="preserve">-на основе базовых национальных ценностей российского общества; </w:t>
      </w:r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>-при формировании уклада жизни организации, осуществляющей образовательную деятельность;</w:t>
      </w:r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>-в процессе урочной и внеурочной деятельности;</w:t>
      </w:r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 xml:space="preserve">-в рамках сетевой формы реализации образовательных программ, образовательных технологий, </w:t>
      </w:r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>-с учетом историко-культурной и этнической специфики региона, потребностей всех участников образовательных отношений (обучающихся и их родителей (законных представителей) и т. д.),</w:t>
      </w:r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 xml:space="preserve">-с созданием специальных условий для различных </w:t>
      </w:r>
      <w:proofErr w:type="gramStart"/>
      <w:r w:rsidRPr="00010073">
        <w:rPr>
          <w:rFonts w:ascii="Times New Roman" w:hAnsi="Times New Roman"/>
          <w:sz w:val="24"/>
          <w:szCs w:val="24"/>
        </w:rPr>
        <w:t>категорий</w:t>
      </w:r>
      <w:proofErr w:type="gramEnd"/>
      <w:r w:rsidRPr="00010073">
        <w:rPr>
          <w:rFonts w:ascii="Times New Roman" w:hAnsi="Times New Roman"/>
          <w:sz w:val="24"/>
          <w:szCs w:val="24"/>
        </w:rPr>
        <w:t xml:space="preserve"> обучающихся (в том числе детей с ограниченными возможностями здоровья и детей-инвалидов, а также одаренных детей).</w:t>
      </w:r>
    </w:p>
    <w:p w:rsidR="00010073" w:rsidRPr="00010073" w:rsidRDefault="00010073" w:rsidP="000100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 xml:space="preserve">Определяющим способом деятельности по духовно-нравственному развитию, воспитанию и социализации является формирование </w:t>
      </w:r>
      <w:r w:rsidRPr="00010073">
        <w:rPr>
          <w:rFonts w:ascii="Times New Roman" w:hAnsi="Times New Roman"/>
          <w:b/>
          <w:sz w:val="24"/>
          <w:szCs w:val="24"/>
        </w:rPr>
        <w:t>уклада школьной жизни</w:t>
      </w:r>
      <w:r w:rsidRPr="00010073">
        <w:rPr>
          <w:rFonts w:ascii="Times New Roman" w:hAnsi="Times New Roman"/>
          <w:sz w:val="24"/>
          <w:szCs w:val="24"/>
        </w:rPr>
        <w:t xml:space="preserve">. </w:t>
      </w:r>
    </w:p>
    <w:p w:rsidR="00010073" w:rsidRPr="00010073" w:rsidRDefault="00010073" w:rsidP="000100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>В школе действует детская организация самоуправления «Каравелла», Российское движение школьников (РДШ). Высший орган – общешкольная ученическая конференция. Работает дискуссионный клуб для старшеклассников «Точка зрения».</w:t>
      </w:r>
    </w:p>
    <w:p w:rsidR="00010073" w:rsidRPr="00010073" w:rsidRDefault="00010073" w:rsidP="000100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 xml:space="preserve">Модель организации работы по духовно-нравственному развитию </w:t>
      </w:r>
      <w:r w:rsidRPr="00010073">
        <w:rPr>
          <w:rFonts w:ascii="Times New Roman" w:hAnsi="Times New Roman"/>
          <w:b/>
          <w:sz w:val="24"/>
          <w:szCs w:val="24"/>
        </w:rPr>
        <w:t>интегративная,</w:t>
      </w:r>
      <w:r w:rsidRPr="00010073">
        <w:rPr>
          <w:rFonts w:ascii="Times New Roman" w:hAnsi="Times New Roman"/>
          <w:sz w:val="24"/>
          <w:szCs w:val="24"/>
        </w:rPr>
        <w:t xml:space="preserve"> включает в себя объединение усилий по воспитанию школы. Микросоциума, организаций Новоселовского района.</w:t>
      </w:r>
    </w:p>
    <w:p w:rsidR="00010073" w:rsidRPr="00010073" w:rsidRDefault="00010073" w:rsidP="000100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0073" w:rsidRPr="00010073" w:rsidRDefault="00010073" w:rsidP="000100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0073" w:rsidRPr="00010073" w:rsidRDefault="00010073" w:rsidP="000100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B92A6B3" wp14:editId="24120189">
            <wp:extent cx="5486400" cy="3200400"/>
            <wp:effectExtent l="0" t="0" r="0" b="5715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010073" w:rsidRPr="00010073" w:rsidRDefault="00010073" w:rsidP="000100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0073" w:rsidRPr="00010073" w:rsidRDefault="00010073" w:rsidP="00010073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10073" w:rsidRPr="00010073" w:rsidRDefault="00010073" w:rsidP="00010073">
      <w:pPr>
        <w:keepNext/>
        <w:keepLines/>
        <w:suppressAutoHyphens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16" w:name="_Toc435412726"/>
      <w:bookmarkStart w:id="17" w:name="_Toc453968201"/>
      <w:bookmarkEnd w:id="16"/>
      <w:r w:rsidRPr="00010073">
        <w:rPr>
          <w:rFonts w:ascii="Times New Roman" w:hAnsi="Times New Roman"/>
          <w:b/>
          <w:sz w:val="24"/>
          <w:szCs w:val="24"/>
        </w:rPr>
        <w:t>2.3.5. Описание форм и методов организации социально значимой деятельности обучающихся</w:t>
      </w:r>
      <w:bookmarkEnd w:id="17"/>
    </w:p>
    <w:p w:rsidR="00010073" w:rsidRPr="00010073" w:rsidRDefault="00010073" w:rsidP="000100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>Организация социально значимой деятельности обучающихся осуществляется в рамках их участия:</w:t>
      </w:r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>-в детской общественной организации самоуправления «Каравелла», РДШ, отряд «</w:t>
      </w:r>
      <w:proofErr w:type="spellStart"/>
      <w:r w:rsidRPr="00010073">
        <w:rPr>
          <w:rFonts w:ascii="Times New Roman" w:hAnsi="Times New Roman"/>
          <w:sz w:val="24"/>
          <w:szCs w:val="24"/>
        </w:rPr>
        <w:t>Юнармия</w:t>
      </w:r>
      <w:proofErr w:type="spellEnd"/>
      <w:r w:rsidRPr="00010073">
        <w:rPr>
          <w:rFonts w:ascii="Times New Roman" w:hAnsi="Times New Roman"/>
          <w:sz w:val="24"/>
          <w:szCs w:val="24"/>
        </w:rPr>
        <w:t xml:space="preserve">», районная модульная школа «Лидер», где происходит содействие реализации и развитию лидерского и творческого потенциала детей; </w:t>
      </w:r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 xml:space="preserve">-ученическом </w:t>
      </w:r>
      <w:proofErr w:type="gramStart"/>
      <w:r w:rsidRPr="00010073">
        <w:rPr>
          <w:rFonts w:ascii="Times New Roman" w:hAnsi="Times New Roman"/>
          <w:sz w:val="24"/>
          <w:szCs w:val="24"/>
        </w:rPr>
        <w:t>самоуправлении</w:t>
      </w:r>
      <w:proofErr w:type="gramEnd"/>
      <w:r w:rsidRPr="00010073">
        <w:rPr>
          <w:rFonts w:ascii="Times New Roman" w:hAnsi="Times New Roman"/>
          <w:sz w:val="24"/>
          <w:szCs w:val="24"/>
        </w:rPr>
        <w:t xml:space="preserve"> и в составе Управляющего совета; </w:t>
      </w:r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 xml:space="preserve">-социально значимых познавательных, творческих, культурных, краеведческих, спортивных и благотворительных </w:t>
      </w:r>
      <w:proofErr w:type="gramStart"/>
      <w:r w:rsidRPr="00010073">
        <w:rPr>
          <w:rFonts w:ascii="Times New Roman" w:hAnsi="Times New Roman"/>
          <w:sz w:val="24"/>
          <w:szCs w:val="24"/>
        </w:rPr>
        <w:t>проектах</w:t>
      </w:r>
      <w:proofErr w:type="gramEnd"/>
      <w:r w:rsidRPr="00010073">
        <w:rPr>
          <w:rFonts w:ascii="Times New Roman" w:hAnsi="Times New Roman"/>
          <w:sz w:val="24"/>
          <w:szCs w:val="24"/>
        </w:rPr>
        <w:t>, в волонтерском отряде «Позитив».</w:t>
      </w:r>
    </w:p>
    <w:p w:rsidR="00010073" w:rsidRPr="00010073" w:rsidRDefault="00010073" w:rsidP="000100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>Приобретение опыта общественной деятельности обучающихся осуществляется в процессе участия в 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программ, в том числе в рамках краевой программы «Территория 2020».</w:t>
      </w:r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 xml:space="preserve">   Формами организации социально значимой деятельности </w:t>
      </w:r>
      <w:proofErr w:type="gramStart"/>
      <w:r w:rsidRPr="0001007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10073">
        <w:rPr>
          <w:rFonts w:ascii="Times New Roman" w:hAnsi="Times New Roman"/>
          <w:sz w:val="24"/>
          <w:szCs w:val="24"/>
        </w:rPr>
        <w:t xml:space="preserve"> являются:</w:t>
      </w:r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>-деятельность в органах ученического самоуправления, в управляющем совете образовательной организации;</w:t>
      </w:r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>-деятельность в проектной команде (по социальному и культурному проектированию) на уровне образовательной организации;</w:t>
      </w:r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>-подготовка и проведение социальных опросов по различным темам и для различных аудиторий по заказу организаций и отдельных лиц;</w:t>
      </w:r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>-сотрудничество со школьными и территориальными СМИ;</w:t>
      </w:r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>-участие в подготовке и проведении внеурочных мероприятий (тематических вечеров, диспутов, предметных недель, выставок и пр.);</w:t>
      </w:r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>-участие в работе клубов по интересам;</w:t>
      </w:r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>-участие в социальных акциях (школьных и внешкольных), в рейдах, трудовых десантах, экспедициях, походах в образовательной организации и за ее пределами;</w:t>
      </w:r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>-организация и участие в благотворительных программах и акциях на различном уровне, участие в волонтерском движении;</w:t>
      </w:r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>-участие в шефской деятельности над воспитанниками дошкольных образовательных организаций;</w:t>
      </w:r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>-участие в проектах образовательных и общественных организаций.</w:t>
      </w:r>
    </w:p>
    <w:p w:rsidR="00010073" w:rsidRPr="00010073" w:rsidRDefault="00010073" w:rsidP="000100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0073" w:rsidRPr="00010073" w:rsidRDefault="00010073" w:rsidP="00010073">
      <w:pPr>
        <w:keepNext/>
        <w:keepLines/>
        <w:suppressAutoHyphens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18" w:name="_Toc435412727"/>
      <w:bookmarkStart w:id="19" w:name="_Toc453968202"/>
      <w:bookmarkEnd w:id="18"/>
      <w:r w:rsidRPr="00010073">
        <w:rPr>
          <w:rFonts w:ascii="Times New Roman" w:hAnsi="Times New Roman"/>
          <w:b/>
          <w:sz w:val="24"/>
          <w:szCs w:val="24"/>
        </w:rPr>
        <w:lastRenderedPageBreak/>
        <w:t>2.3.6. Описание основных технологий взаимодействия и сотрудничества субъектов воспитательного процесса и социальных институтов</w:t>
      </w:r>
      <w:bookmarkEnd w:id="19"/>
    </w:p>
    <w:p w:rsidR="00010073" w:rsidRPr="00010073" w:rsidRDefault="00010073" w:rsidP="000100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b/>
          <w:sz w:val="24"/>
          <w:szCs w:val="24"/>
        </w:rPr>
        <w:t xml:space="preserve">Традиционное содружество: </w:t>
      </w:r>
      <w:r w:rsidRPr="00010073">
        <w:rPr>
          <w:rFonts w:ascii="Times New Roman" w:hAnsi="Times New Roman"/>
          <w:sz w:val="24"/>
          <w:szCs w:val="24"/>
        </w:rPr>
        <w:t>шефство над КГБУ Домом-интернатом для граждан пожилого возраста, над детским садом «</w:t>
      </w:r>
      <w:proofErr w:type="spellStart"/>
      <w:r w:rsidRPr="00010073">
        <w:rPr>
          <w:rFonts w:ascii="Times New Roman" w:hAnsi="Times New Roman"/>
          <w:sz w:val="24"/>
          <w:szCs w:val="24"/>
        </w:rPr>
        <w:t>Сибирячок</w:t>
      </w:r>
      <w:proofErr w:type="spellEnd"/>
      <w:r w:rsidRPr="00010073">
        <w:rPr>
          <w:rFonts w:ascii="Times New Roman" w:hAnsi="Times New Roman"/>
          <w:sz w:val="24"/>
          <w:szCs w:val="24"/>
        </w:rPr>
        <w:t xml:space="preserve">», старшеклассников над младшими классами, участие в общепоселковых концертах, митингах, субботниках, в проектах по благоустройству территории поселков, с Новоселовским </w:t>
      </w:r>
      <w:proofErr w:type="spellStart"/>
      <w:r w:rsidRPr="00010073">
        <w:rPr>
          <w:rFonts w:ascii="Times New Roman" w:hAnsi="Times New Roman"/>
          <w:sz w:val="24"/>
          <w:szCs w:val="24"/>
        </w:rPr>
        <w:t>Святокрестовоздвиженским</w:t>
      </w:r>
      <w:proofErr w:type="spellEnd"/>
      <w:r w:rsidRPr="00010073">
        <w:rPr>
          <w:rFonts w:ascii="Times New Roman" w:hAnsi="Times New Roman"/>
          <w:sz w:val="24"/>
          <w:szCs w:val="24"/>
        </w:rPr>
        <w:t xml:space="preserve"> храмом.</w:t>
      </w:r>
    </w:p>
    <w:p w:rsidR="00010073" w:rsidRPr="00010073" w:rsidRDefault="00010073" w:rsidP="000100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b/>
          <w:sz w:val="24"/>
          <w:szCs w:val="24"/>
        </w:rPr>
        <w:t>Взаимовыгодное партнерство:</w:t>
      </w:r>
      <w:r w:rsidRPr="00010073">
        <w:rPr>
          <w:rFonts w:ascii="Times New Roman" w:hAnsi="Times New Roman"/>
          <w:sz w:val="24"/>
          <w:szCs w:val="24"/>
        </w:rPr>
        <w:t xml:space="preserve"> с семьей обучающегося, с Сельским домом культуры, с Центром семьи «Приморский», с </w:t>
      </w:r>
      <w:proofErr w:type="spellStart"/>
      <w:r w:rsidRPr="00010073">
        <w:rPr>
          <w:rFonts w:ascii="Times New Roman" w:hAnsi="Times New Roman"/>
          <w:sz w:val="24"/>
          <w:szCs w:val="24"/>
        </w:rPr>
        <w:t>чулымской</w:t>
      </w:r>
      <w:proofErr w:type="spellEnd"/>
      <w:r w:rsidRPr="00010073">
        <w:rPr>
          <w:rFonts w:ascii="Times New Roman" w:hAnsi="Times New Roman"/>
          <w:sz w:val="24"/>
          <w:szCs w:val="24"/>
        </w:rPr>
        <w:t xml:space="preserve"> сельской библиотекой, </w:t>
      </w:r>
      <w:proofErr w:type="spellStart"/>
      <w:r w:rsidRPr="00010073">
        <w:rPr>
          <w:rFonts w:ascii="Times New Roman" w:hAnsi="Times New Roman"/>
          <w:sz w:val="24"/>
          <w:szCs w:val="24"/>
        </w:rPr>
        <w:t>чулымским</w:t>
      </w:r>
      <w:proofErr w:type="spellEnd"/>
      <w:r w:rsidRPr="00010073">
        <w:rPr>
          <w:rFonts w:ascii="Times New Roman" w:hAnsi="Times New Roman"/>
          <w:sz w:val="24"/>
          <w:szCs w:val="24"/>
        </w:rPr>
        <w:t xml:space="preserve"> сельсоветом.</w:t>
      </w:r>
    </w:p>
    <w:p w:rsidR="00010073" w:rsidRPr="00010073" w:rsidRDefault="00010073" w:rsidP="000100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0073" w:rsidRPr="00010073" w:rsidRDefault="00010073" w:rsidP="00010073">
      <w:pPr>
        <w:keepNext/>
        <w:keepLines/>
        <w:suppressAutoHyphens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20" w:name="_Toc435412728"/>
      <w:bookmarkStart w:id="21" w:name="_Toc453968203"/>
      <w:bookmarkEnd w:id="20"/>
      <w:r w:rsidRPr="00010073">
        <w:rPr>
          <w:rFonts w:ascii="Times New Roman" w:hAnsi="Times New Roman"/>
          <w:b/>
          <w:sz w:val="24"/>
          <w:szCs w:val="24"/>
        </w:rPr>
        <w:t xml:space="preserve">2.3.7. Описание методов и форм </w:t>
      </w:r>
      <w:proofErr w:type="gramStart"/>
      <w:r w:rsidRPr="00010073">
        <w:rPr>
          <w:rFonts w:ascii="Times New Roman" w:hAnsi="Times New Roman"/>
          <w:b/>
          <w:sz w:val="24"/>
          <w:szCs w:val="24"/>
        </w:rPr>
        <w:t>профессиональной</w:t>
      </w:r>
      <w:proofErr w:type="gramEnd"/>
      <w:r w:rsidRPr="00010073">
        <w:rPr>
          <w:rFonts w:ascii="Times New Roman" w:hAnsi="Times New Roman"/>
          <w:b/>
          <w:sz w:val="24"/>
          <w:szCs w:val="24"/>
        </w:rPr>
        <w:t xml:space="preserve"> </w:t>
      </w:r>
      <w:bookmarkEnd w:id="21"/>
    </w:p>
    <w:p w:rsidR="00010073" w:rsidRPr="00010073" w:rsidRDefault="00010073" w:rsidP="000100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 xml:space="preserve">В МБОУ </w:t>
      </w:r>
      <w:proofErr w:type="spellStart"/>
      <w:r w:rsidRPr="00010073">
        <w:rPr>
          <w:rFonts w:ascii="Times New Roman" w:hAnsi="Times New Roman"/>
          <w:sz w:val="24"/>
          <w:szCs w:val="24"/>
        </w:rPr>
        <w:t>Игрышенской</w:t>
      </w:r>
      <w:proofErr w:type="spellEnd"/>
      <w:r w:rsidRPr="00010073">
        <w:rPr>
          <w:rFonts w:ascii="Times New Roman" w:hAnsi="Times New Roman"/>
          <w:sz w:val="24"/>
          <w:szCs w:val="24"/>
        </w:rPr>
        <w:t xml:space="preserve"> СОШ №3 используются следующие методы профессиональной ориентации:</w:t>
      </w:r>
      <w:r w:rsidRPr="00010073">
        <w:rPr>
          <w:rFonts w:ascii="Times New Roman" w:hAnsi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5919"/>
      </w:tblGrid>
      <w:tr w:rsidR="00010073" w:rsidRPr="00010073" w:rsidTr="002E5B62">
        <w:tc>
          <w:tcPr>
            <w:tcW w:w="4077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073">
              <w:rPr>
                <w:rFonts w:ascii="Times New Roman" w:hAnsi="Times New Roman"/>
                <w:b/>
                <w:sz w:val="24"/>
                <w:szCs w:val="24"/>
              </w:rPr>
              <w:t>Метод</w:t>
            </w:r>
          </w:p>
        </w:tc>
        <w:tc>
          <w:tcPr>
            <w:tcW w:w="5919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073">
              <w:rPr>
                <w:rFonts w:ascii="Times New Roman" w:hAnsi="Times New Roman"/>
                <w:b/>
                <w:sz w:val="24"/>
                <w:szCs w:val="24"/>
              </w:rPr>
              <w:t>Через что реализуется</w:t>
            </w:r>
          </w:p>
        </w:tc>
      </w:tr>
      <w:tr w:rsidR="00010073" w:rsidRPr="00010073" w:rsidTr="002E5B62">
        <w:tc>
          <w:tcPr>
            <w:tcW w:w="4077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b/>
                <w:sz w:val="24"/>
                <w:szCs w:val="24"/>
              </w:rPr>
              <w:t xml:space="preserve">Метод </w:t>
            </w:r>
            <w:proofErr w:type="spellStart"/>
            <w:r w:rsidRPr="00010073">
              <w:rPr>
                <w:rFonts w:ascii="Times New Roman" w:hAnsi="Times New Roman"/>
                <w:b/>
                <w:sz w:val="24"/>
                <w:szCs w:val="24"/>
              </w:rPr>
              <w:t>профконсультирования</w:t>
            </w:r>
            <w:proofErr w:type="spellEnd"/>
          </w:p>
        </w:tc>
        <w:tc>
          <w:tcPr>
            <w:tcW w:w="5919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 xml:space="preserve">Курс </w:t>
            </w:r>
            <w:proofErr w:type="spellStart"/>
            <w:r w:rsidRPr="00010073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010073">
              <w:rPr>
                <w:rFonts w:ascii="Times New Roman" w:hAnsi="Times New Roman"/>
                <w:sz w:val="24"/>
                <w:szCs w:val="24"/>
              </w:rPr>
              <w:t xml:space="preserve"> подготовки (ППП) в 9 классе, индивидуальное тестирование и консультирование обучающихся и родителей психологом школы.</w:t>
            </w:r>
          </w:p>
        </w:tc>
      </w:tr>
      <w:tr w:rsidR="00010073" w:rsidRPr="00010073" w:rsidTr="002E5B62">
        <w:tc>
          <w:tcPr>
            <w:tcW w:w="4077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b/>
                <w:sz w:val="24"/>
                <w:szCs w:val="24"/>
              </w:rPr>
              <w:t>Метод исследования</w:t>
            </w:r>
          </w:p>
        </w:tc>
        <w:tc>
          <w:tcPr>
            <w:tcW w:w="5919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ППП, КВН «Мир профессий», самотестирование на сайтах</w:t>
            </w:r>
          </w:p>
        </w:tc>
      </w:tr>
      <w:tr w:rsidR="00010073" w:rsidRPr="00010073" w:rsidTr="002E5B62">
        <w:tc>
          <w:tcPr>
            <w:tcW w:w="4077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b/>
                <w:sz w:val="24"/>
                <w:szCs w:val="24"/>
              </w:rPr>
              <w:t xml:space="preserve">Метод предъявления </w:t>
            </w:r>
            <w:proofErr w:type="gramStart"/>
            <w:r w:rsidRPr="00010073">
              <w:rPr>
                <w:rFonts w:ascii="Times New Roman" w:hAnsi="Times New Roman"/>
                <w:b/>
                <w:sz w:val="24"/>
                <w:szCs w:val="24"/>
              </w:rPr>
              <w:t>обучающемуся</w:t>
            </w:r>
            <w:proofErr w:type="gramEnd"/>
            <w:r w:rsidRPr="00010073">
              <w:rPr>
                <w:rFonts w:ascii="Times New Roman" w:hAnsi="Times New Roman"/>
                <w:b/>
                <w:sz w:val="24"/>
                <w:szCs w:val="24"/>
              </w:rPr>
              <w:t xml:space="preserve"> сведений о профессиях, специфике труда</w:t>
            </w:r>
          </w:p>
        </w:tc>
        <w:tc>
          <w:tcPr>
            <w:tcW w:w="5919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 xml:space="preserve">Краевое родительское собрание с участием обучающихся «Выбор профессии – </w:t>
            </w:r>
            <w:proofErr w:type="spellStart"/>
            <w:r w:rsidRPr="00010073">
              <w:rPr>
                <w:rFonts w:ascii="Times New Roman" w:hAnsi="Times New Roman"/>
                <w:sz w:val="24"/>
                <w:szCs w:val="24"/>
              </w:rPr>
              <w:t>выБор</w:t>
            </w:r>
            <w:proofErr w:type="spellEnd"/>
            <w:r w:rsidRPr="00010073">
              <w:rPr>
                <w:rFonts w:ascii="Times New Roman" w:hAnsi="Times New Roman"/>
                <w:sz w:val="24"/>
                <w:szCs w:val="24"/>
              </w:rPr>
              <w:t xml:space="preserve"> будущего» совместно с Новоселовским отделение «Центра занятости», классные часы «Профессии, востребованные на рынке труда Новоселовского района Красноярского края, рассказы студенто</w:t>
            </w:r>
            <w:proofErr w:type="gramStart"/>
            <w:r w:rsidRPr="00010073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010073">
              <w:rPr>
                <w:rFonts w:ascii="Times New Roman" w:hAnsi="Times New Roman"/>
                <w:sz w:val="24"/>
                <w:szCs w:val="24"/>
              </w:rPr>
              <w:t xml:space="preserve"> выпускников школы. «Ярмарка профессий». </w:t>
            </w:r>
            <w:proofErr w:type="spellStart"/>
            <w:r w:rsidRPr="00010073">
              <w:rPr>
                <w:rFonts w:ascii="Times New Roman" w:hAnsi="Times New Roman"/>
                <w:sz w:val="24"/>
                <w:szCs w:val="24"/>
              </w:rPr>
              <w:t>Профориентационные</w:t>
            </w:r>
            <w:proofErr w:type="spellEnd"/>
            <w:r w:rsidRPr="00010073">
              <w:rPr>
                <w:rFonts w:ascii="Times New Roman" w:hAnsi="Times New Roman"/>
                <w:sz w:val="24"/>
                <w:szCs w:val="24"/>
              </w:rPr>
              <w:t xml:space="preserve"> экскурсии.</w:t>
            </w:r>
          </w:p>
        </w:tc>
      </w:tr>
      <w:tr w:rsidR="00010073" w:rsidRPr="00010073" w:rsidTr="002E5B62">
        <w:tc>
          <w:tcPr>
            <w:tcW w:w="4077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b/>
                <w:sz w:val="24"/>
                <w:szCs w:val="24"/>
              </w:rPr>
              <w:t>Метод публичной демонстрации</w:t>
            </w:r>
          </w:p>
        </w:tc>
        <w:tc>
          <w:tcPr>
            <w:tcW w:w="5919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0073">
              <w:rPr>
                <w:rFonts w:ascii="Times New Roman" w:hAnsi="Times New Roman"/>
                <w:sz w:val="24"/>
                <w:szCs w:val="24"/>
              </w:rPr>
              <w:t>Бизнес-игры</w:t>
            </w:r>
            <w:proofErr w:type="gramEnd"/>
            <w:r w:rsidRPr="00010073">
              <w:rPr>
                <w:rFonts w:ascii="Times New Roman" w:hAnsi="Times New Roman"/>
                <w:sz w:val="24"/>
                <w:szCs w:val="24"/>
              </w:rPr>
              <w:t xml:space="preserve"> в старшей школе</w:t>
            </w:r>
          </w:p>
        </w:tc>
      </w:tr>
      <w:tr w:rsidR="00010073" w:rsidRPr="00010073" w:rsidTr="002E5B62">
        <w:tc>
          <w:tcPr>
            <w:tcW w:w="4077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b/>
                <w:sz w:val="24"/>
                <w:szCs w:val="24"/>
              </w:rPr>
              <w:t>Метод профессиональных проб</w:t>
            </w:r>
          </w:p>
        </w:tc>
        <w:tc>
          <w:tcPr>
            <w:tcW w:w="5919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Учитель, медицинский работник</w:t>
            </w:r>
          </w:p>
        </w:tc>
      </w:tr>
      <w:tr w:rsidR="00010073" w:rsidRPr="00010073" w:rsidTr="002E5B62">
        <w:tc>
          <w:tcPr>
            <w:tcW w:w="4077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073">
              <w:rPr>
                <w:rFonts w:ascii="Times New Roman" w:hAnsi="Times New Roman"/>
                <w:b/>
                <w:sz w:val="24"/>
                <w:szCs w:val="24"/>
              </w:rPr>
              <w:t xml:space="preserve">Метод моделирования условий труда и имитации </w:t>
            </w:r>
            <w:proofErr w:type="gramStart"/>
            <w:r w:rsidRPr="00010073">
              <w:rPr>
                <w:rFonts w:ascii="Times New Roman" w:hAnsi="Times New Roman"/>
                <w:b/>
                <w:sz w:val="24"/>
                <w:szCs w:val="24"/>
              </w:rPr>
              <w:t>обучающимся</w:t>
            </w:r>
            <w:proofErr w:type="gramEnd"/>
            <w:r w:rsidRPr="00010073">
              <w:rPr>
                <w:rFonts w:ascii="Times New Roman" w:hAnsi="Times New Roman"/>
                <w:b/>
                <w:sz w:val="24"/>
                <w:szCs w:val="24"/>
              </w:rPr>
              <w:t xml:space="preserve"> решения производственных задач</w:t>
            </w:r>
          </w:p>
        </w:tc>
        <w:tc>
          <w:tcPr>
            <w:tcW w:w="5919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 xml:space="preserve">Дни без классов и уроков, муниципальные и школьные событийные </w:t>
            </w:r>
            <w:proofErr w:type="spellStart"/>
            <w:r w:rsidRPr="00010073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010073">
              <w:rPr>
                <w:rFonts w:ascii="Times New Roman" w:hAnsi="Times New Roman"/>
                <w:sz w:val="24"/>
                <w:szCs w:val="24"/>
              </w:rPr>
              <w:t xml:space="preserve"> мероприятия, деловые игры, обучение в  краевой школе «Креативный Я»</w:t>
            </w:r>
          </w:p>
        </w:tc>
      </w:tr>
    </w:tbl>
    <w:p w:rsidR="00010073" w:rsidRPr="00010073" w:rsidRDefault="00010073" w:rsidP="000100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 xml:space="preserve"> </w:t>
      </w:r>
    </w:p>
    <w:p w:rsidR="00010073" w:rsidRPr="00010073" w:rsidRDefault="00010073" w:rsidP="00010073">
      <w:pPr>
        <w:keepNext/>
        <w:keepLines/>
        <w:suppressAutoHyphens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22" w:name="_Toc435412729"/>
      <w:bookmarkStart w:id="23" w:name="_Toc453968204"/>
      <w:bookmarkEnd w:id="22"/>
      <w:r w:rsidRPr="00010073">
        <w:rPr>
          <w:rFonts w:ascii="Times New Roman" w:hAnsi="Times New Roman"/>
          <w:b/>
          <w:sz w:val="24"/>
          <w:szCs w:val="24"/>
        </w:rPr>
        <w:lastRenderedPageBreak/>
        <w:t>2.3.8. </w:t>
      </w:r>
      <w:proofErr w:type="gramStart"/>
      <w:r w:rsidRPr="00010073">
        <w:rPr>
          <w:rFonts w:ascii="Times New Roman" w:hAnsi="Times New Roman"/>
          <w:b/>
          <w:sz w:val="24"/>
          <w:szCs w:val="24"/>
        </w:rPr>
        <w:t>Описание форм и методов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</w:t>
      </w:r>
      <w:bookmarkEnd w:id="23"/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6060"/>
      </w:tblGrid>
      <w:tr w:rsidR="00010073" w:rsidRPr="00010073" w:rsidTr="002E5B62">
        <w:tc>
          <w:tcPr>
            <w:tcW w:w="3936" w:type="dxa"/>
          </w:tcPr>
          <w:p w:rsidR="00010073" w:rsidRPr="00010073" w:rsidRDefault="00010073" w:rsidP="00010073">
            <w:pPr>
              <w:keepNext/>
              <w:keepLines/>
              <w:suppressAutoHyphens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10073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6060" w:type="dxa"/>
          </w:tcPr>
          <w:p w:rsidR="00010073" w:rsidRPr="00010073" w:rsidRDefault="00010073" w:rsidP="00010073">
            <w:pPr>
              <w:keepNext/>
              <w:keepLines/>
              <w:suppressAutoHyphens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10073">
              <w:rPr>
                <w:rFonts w:ascii="Times New Roman" w:hAnsi="Times New Roman"/>
                <w:b/>
                <w:sz w:val="24"/>
                <w:szCs w:val="24"/>
              </w:rPr>
              <w:t>Методы</w:t>
            </w:r>
          </w:p>
        </w:tc>
      </w:tr>
      <w:tr w:rsidR="00010073" w:rsidRPr="00010073" w:rsidTr="002E5B62">
        <w:tc>
          <w:tcPr>
            <w:tcW w:w="3936" w:type="dxa"/>
          </w:tcPr>
          <w:p w:rsidR="00010073" w:rsidRPr="00010073" w:rsidRDefault="00010073" w:rsidP="00010073">
            <w:pPr>
              <w:keepNext/>
              <w:keepLines/>
              <w:suppressAutoHyphens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10073">
              <w:rPr>
                <w:rFonts w:ascii="Times New Roman" w:hAnsi="Times New Roman"/>
                <w:b/>
                <w:sz w:val="24"/>
                <w:szCs w:val="24"/>
              </w:rPr>
              <w:t>Методы рациональной организации</w:t>
            </w:r>
            <w:r w:rsidRPr="00010073">
              <w:rPr>
                <w:rFonts w:ascii="Times New Roman" w:hAnsi="Times New Roman"/>
                <w:sz w:val="24"/>
                <w:szCs w:val="24"/>
              </w:rPr>
              <w:t xml:space="preserve"> урочной и внеурочной деятельности</w:t>
            </w:r>
          </w:p>
        </w:tc>
        <w:tc>
          <w:tcPr>
            <w:tcW w:w="6060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 xml:space="preserve">Координирует классный руководитель, помогая составить </w:t>
            </w:r>
            <w:proofErr w:type="gramStart"/>
            <w:r w:rsidRPr="00010073">
              <w:rPr>
                <w:rFonts w:ascii="Times New Roman" w:hAnsi="Times New Roman"/>
                <w:sz w:val="24"/>
                <w:szCs w:val="24"/>
              </w:rPr>
              <w:t>обучающемуся</w:t>
            </w:r>
            <w:proofErr w:type="gramEnd"/>
            <w:r w:rsidRPr="00010073">
              <w:rPr>
                <w:rFonts w:ascii="Times New Roman" w:hAnsi="Times New Roman"/>
                <w:sz w:val="24"/>
                <w:szCs w:val="24"/>
              </w:rPr>
              <w:t xml:space="preserve">   индивидуальные учебные планы во время переговорной площадки детей, родителей и администрации; режим труда и отдыха.</w:t>
            </w:r>
          </w:p>
          <w:p w:rsidR="00010073" w:rsidRPr="00010073" w:rsidRDefault="00010073" w:rsidP="00010073">
            <w:pPr>
              <w:keepNext/>
              <w:keepLines/>
              <w:suppressAutoHyphens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0073" w:rsidRPr="00010073" w:rsidTr="002E5B62">
        <w:tc>
          <w:tcPr>
            <w:tcW w:w="3936" w:type="dxa"/>
          </w:tcPr>
          <w:p w:rsidR="00010073" w:rsidRPr="00010073" w:rsidRDefault="00010073" w:rsidP="00010073">
            <w:pPr>
              <w:keepNext/>
              <w:keepLines/>
              <w:suppressAutoHyphens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10073">
              <w:rPr>
                <w:rFonts w:ascii="Times New Roman" w:hAnsi="Times New Roman"/>
                <w:b/>
                <w:sz w:val="24"/>
                <w:szCs w:val="24"/>
              </w:rPr>
              <w:t>Методы организации физкультурно-спортивной и оздоровительной работы</w:t>
            </w:r>
          </w:p>
        </w:tc>
        <w:tc>
          <w:tcPr>
            <w:tcW w:w="6060" w:type="dxa"/>
          </w:tcPr>
          <w:p w:rsidR="00010073" w:rsidRPr="00010073" w:rsidRDefault="00010073" w:rsidP="00010073">
            <w:pPr>
              <w:keepNext/>
              <w:keepLines/>
              <w:suppressAutoHyphens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ФСК «</w:t>
            </w:r>
            <w:proofErr w:type="spellStart"/>
            <w:r w:rsidRPr="00010073">
              <w:rPr>
                <w:rFonts w:ascii="Times New Roman" w:hAnsi="Times New Roman"/>
                <w:sz w:val="24"/>
                <w:szCs w:val="24"/>
              </w:rPr>
              <w:t>Силовичок</w:t>
            </w:r>
            <w:proofErr w:type="spellEnd"/>
            <w:r w:rsidRPr="00010073">
              <w:rPr>
                <w:rFonts w:ascii="Times New Roman" w:hAnsi="Times New Roman"/>
                <w:sz w:val="24"/>
                <w:szCs w:val="24"/>
              </w:rPr>
              <w:t>»: секции «волейбол», «фитнес-аэробика», дзюдо, настольный теннис.</w:t>
            </w:r>
          </w:p>
          <w:p w:rsidR="00010073" w:rsidRPr="00010073" w:rsidRDefault="00010073" w:rsidP="00010073">
            <w:pPr>
              <w:keepNext/>
              <w:keepLines/>
              <w:suppressAutoHyphens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 xml:space="preserve"> Система спортивных соревнований, дней здоровья,</w:t>
            </w:r>
          </w:p>
          <w:p w:rsidR="00010073" w:rsidRPr="00010073" w:rsidRDefault="00010073" w:rsidP="00010073">
            <w:pPr>
              <w:keepNext/>
              <w:keepLines/>
              <w:suppressAutoHyphens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спартакиады, личные первенства.</w:t>
            </w:r>
          </w:p>
          <w:p w:rsidR="00010073" w:rsidRPr="00010073" w:rsidRDefault="00010073" w:rsidP="00010073">
            <w:pPr>
              <w:keepNext/>
              <w:keepLines/>
              <w:suppressAutoHyphens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Военно-спортивный клуб «Патриот»: физическая и строевая подготовка к службе в армии.</w:t>
            </w:r>
          </w:p>
        </w:tc>
      </w:tr>
      <w:tr w:rsidR="00010073" w:rsidRPr="00010073" w:rsidTr="002E5B62">
        <w:tc>
          <w:tcPr>
            <w:tcW w:w="3936" w:type="dxa"/>
          </w:tcPr>
          <w:p w:rsidR="00010073" w:rsidRPr="00010073" w:rsidRDefault="00010073" w:rsidP="00010073">
            <w:pPr>
              <w:keepNext/>
              <w:keepLines/>
              <w:suppressAutoHyphens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10073">
              <w:rPr>
                <w:rFonts w:ascii="Times New Roman" w:hAnsi="Times New Roman"/>
                <w:b/>
                <w:sz w:val="24"/>
                <w:szCs w:val="24"/>
              </w:rPr>
              <w:t>Методы профилактической работы</w:t>
            </w:r>
          </w:p>
        </w:tc>
        <w:tc>
          <w:tcPr>
            <w:tcW w:w="6060" w:type="dxa"/>
          </w:tcPr>
          <w:p w:rsidR="00010073" w:rsidRPr="00010073" w:rsidRDefault="00010073" w:rsidP="00010073">
            <w:pPr>
              <w:keepNext/>
              <w:keepLines/>
              <w:suppressAutoHyphens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0073">
              <w:rPr>
                <w:rFonts w:ascii="Times New Roman" w:hAnsi="Times New Roman"/>
                <w:sz w:val="24"/>
                <w:szCs w:val="24"/>
              </w:rPr>
              <w:t>Социально-педагогическое тестирования на выявление склонности к употреблению ПАВ, реализация программа профилактики ДДТТ, беседы с врачами, участковым инспектором, ПДН.</w:t>
            </w:r>
            <w:proofErr w:type="gramEnd"/>
          </w:p>
        </w:tc>
      </w:tr>
      <w:tr w:rsidR="00010073" w:rsidRPr="00010073" w:rsidTr="002E5B62">
        <w:tc>
          <w:tcPr>
            <w:tcW w:w="3936" w:type="dxa"/>
          </w:tcPr>
          <w:p w:rsidR="00010073" w:rsidRPr="00010073" w:rsidRDefault="00010073" w:rsidP="00010073">
            <w:pPr>
              <w:keepNext/>
              <w:keepLines/>
              <w:suppressAutoHyphens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10073">
              <w:rPr>
                <w:rFonts w:ascii="Times New Roman" w:hAnsi="Times New Roman"/>
                <w:b/>
                <w:sz w:val="24"/>
                <w:szCs w:val="24"/>
              </w:rPr>
              <w:t>Методы просветительской  работы</w:t>
            </w:r>
          </w:p>
        </w:tc>
        <w:tc>
          <w:tcPr>
            <w:tcW w:w="6060" w:type="dxa"/>
          </w:tcPr>
          <w:p w:rsidR="00010073" w:rsidRPr="00010073" w:rsidRDefault="00010073" w:rsidP="00010073">
            <w:pPr>
              <w:keepNext/>
              <w:keepLines/>
              <w:suppressAutoHyphens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Программа профилактики употребления ПАВ, внешнее получение информации через стенды школы, проведение просветительских мероприятий для младших школьников по технологии «</w:t>
            </w:r>
            <w:proofErr w:type="gramStart"/>
            <w:r w:rsidRPr="00010073">
              <w:rPr>
                <w:rFonts w:ascii="Times New Roman" w:hAnsi="Times New Roman"/>
                <w:sz w:val="24"/>
                <w:szCs w:val="24"/>
              </w:rPr>
              <w:t>равный</w:t>
            </w:r>
            <w:proofErr w:type="gramEnd"/>
            <w:r w:rsidRPr="00010073">
              <w:rPr>
                <w:rFonts w:ascii="Times New Roman" w:hAnsi="Times New Roman"/>
                <w:sz w:val="24"/>
                <w:szCs w:val="24"/>
              </w:rPr>
              <w:t xml:space="preserve"> обучает равного», в курсе «ОБЖ», на «ситуативных» классных часах, общешкольных уроках Интернет-безопасности</w:t>
            </w:r>
          </w:p>
        </w:tc>
      </w:tr>
    </w:tbl>
    <w:p w:rsidR="00010073" w:rsidRPr="00010073" w:rsidRDefault="00010073" w:rsidP="00010073">
      <w:pPr>
        <w:keepNext/>
        <w:keepLines/>
        <w:suppressAutoHyphens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010073" w:rsidRPr="00010073" w:rsidRDefault="00010073" w:rsidP="000100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24" w:name="_Toc435412730"/>
      <w:bookmarkStart w:id="25" w:name="_Toc453968205"/>
      <w:bookmarkEnd w:id="24"/>
      <w:r w:rsidRPr="00010073">
        <w:rPr>
          <w:rFonts w:ascii="Times New Roman" w:hAnsi="Times New Roman"/>
          <w:b/>
          <w:sz w:val="24"/>
          <w:szCs w:val="24"/>
        </w:rPr>
        <w:t>2.3.9. Описание форм и методов повышения педагогической культуры родителей (законных представителей) обучающихся</w:t>
      </w:r>
      <w:bookmarkEnd w:id="25"/>
    </w:p>
    <w:p w:rsidR="00010073" w:rsidRPr="00010073" w:rsidRDefault="00010073" w:rsidP="000100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b/>
          <w:sz w:val="24"/>
          <w:szCs w:val="24"/>
        </w:rPr>
        <w:t xml:space="preserve">Формами и методами </w:t>
      </w:r>
      <w:r w:rsidRPr="00010073">
        <w:rPr>
          <w:rFonts w:ascii="Times New Roman" w:hAnsi="Times New Roman"/>
          <w:sz w:val="24"/>
          <w:szCs w:val="24"/>
        </w:rPr>
        <w:t>повышения педагогической культуры родителей (законных представителей) обучающихся являются:</w:t>
      </w:r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>-вовлечение родителей в Управляющий совет, Совет профилактики, решение проблем, возникающих в жизни образовательной организации; участие в решении и анализе проблем, принятии решений и даже их реализации в той или иной форме;</w:t>
      </w:r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>-общешкольные и классные родительские собрания, переговорные площадки педагогов с родителями с учетом недопустимости директивного навязывания родителям обучающихся взглядов, оценок, помощи в воспитании их детей; использование педагогами по отношению к родителям методов требования и убеждения как исключительно крайней меры;</w:t>
      </w:r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>-консультирование педагогическими работниками родителей (только в случае запроса со стороны родителей);</w:t>
      </w:r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>-содействие в формулировании родительского запроса образовательной организации, в определении родителями объема собственных ресурсов, которые они готовы передавать и использовать в реализации цели и задач воспитания и социализации.</w:t>
      </w:r>
    </w:p>
    <w:p w:rsidR="00010073" w:rsidRPr="00010073" w:rsidRDefault="00010073" w:rsidP="000100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26" w:name="_Toc435412731"/>
      <w:bookmarkStart w:id="27" w:name="_Toc453968206"/>
      <w:bookmarkEnd w:id="26"/>
      <w:r w:rsidRPr="00010073">
        <w:rPr>
          <w:rFonts w:ascii="Times New Roman" w:hAnsi="Times New Roman"/>
          <w:b/>
          <w:sz w:val="24"/>
          <w:szCs w:val="24"/>
        </w:rPr>
        <w:t>2.3.10. Планируемые результаты духовно-нравственного развития, воспитания и социализации обучающихся, их профессиональной ориентации, формирования безопасного, здорового и экологически целесообразного образа жизни</w:t>
      </w:r>
      <w:bookmarkEnd w:id="27"/>
    </w:p>
    <w:p w:rsidR="00010073" w:rsidRPr="00010073" w:rsidRDefault="00010073" w:rsidP="000100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 xml:space="preserve">Результаты духовно-нравственного развития, воспитания и социализация </w:t>
      </w:r>
      <w:r w:rsidRPr="00010073">
        <w:rPr>
          <w:rFonts w:ascii="Times New Roman" w:hAnsi="Times New Roman"/>
          <w:b/>
          <w:sz w:val="24"/>
          <w:szCs w:val="24"/>
        </w:rPr>
        <w:t>в сфере отношения обучающихся к себе, своему здоровью, познанию себя</w:t>
      </w:r>
      <w:r w:rsidRPr="00010073">
        <w:rPr>
          <w:rFonts w:ascii="Times New Roman" w:hAnsi="Times New Roman"/>
          <w:sz w:val="24"/>
          <w:szCs w:val="24"/>
        </w:rPr>
        <w:t>:</w:t>
      </w:r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>-ориентация обучающихся на достижение личного счастья, реализацию позитивных жизненных перспектив, готовность и способность к личностному самоопределению, способность ставить цели и строить жизненные планы;</w:t>
      </w:r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>-готовность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 xml:space="preserve">-готовность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</w:t>
      </w:r>
      <w:r w:rsidRPr="00010073">
        <w:rPr>
          <w:rFonts w:ascii="Times New Roman" w:hAnsi="Times New Roman"/>
          <w:sz w:val="24"/>
          <w:szCs w:val="24"/>
        </w:rPr>
        <w:lastRenderedPageBreak/>
        <w:t>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>-готовность и способность обучающихся к саморазвитию и самовоспитанию в соответствии с общечеловеческими ценностями и идеалами гражданского общества; потребность в физическом самосовершенствовании, занятиях спортивно-оздоровительной деятельностью;</w:t>
      </w:r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 xml:space="preserve">-принятие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>-неприятие вредных привычек: курения, употребления алкоголя, наркотиков.</w:t>
      </w:r>
    </w:p>
    <w:p w:rsidR="00010073" w:rsidRPr="00010073" w:rsidRDefault="00010073" w:rsidP="000100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 xml:space="preserve">Результаты духовно-нравственного развития, воспитания и социализации </w:t>
      </w:r>
      <w:r w:rsidRPr="00010073">
        <w:rPr>
          <w:rFonts w:ascii="Times New Roman" w:hAnsi="Times New Roman"/>
          <w:b/>
          <w:sz w:val="24"/>
          <w:szCs w:val="24"/>
        </w:rPr>
        <w:t xml:space="preserve">в сфере отношения </w:t>
      </w:r>
      <w:proofErr w:type="gramStart"/>
      <w:r w:rsidRPr="00010073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010073">
        <w:rPr>
          <w:rFonts w:ascii="Times New Roman" w:hAnsi="Times New Roman"/>
          <w:b/>
          <w:sz w:val="24"/>
          <w:szCs w:val="24"/>
        </w:rPr>
        <w:t xml:space="preserve"> к России как к Родине (Отечеству)</w:t>
      </w:r>
      <w:r w:rsidRPr="00010073">
        <w:rPr>
          <w:rFonts w:ascii="Times New Roman" w:hAnsi="Times New Roman"/>
          <w:sz w:val="24"/>
          <w:szCs w:val="24"/>
        </w:rPr>
        <w:t>:</w:t>
      </w:r>
      <w:r w:rsidRPr="00010073">
        <w:rPr>
          <w:rFonts w:ascii="Times New Roman" w:hAnsi="Times New Roman"/>
          <w:b/>
          <w:sz w:val="24"/>
          <w:szCs w:val="24"/>
        </w:rPr>
        <w:t xml:space="preserve"> </w:t>
      </w:r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 xml:space="preserve">-российская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>-уважение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(гербу, флагу, гимну);</w:t>
      </w:r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>-формирование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 xml:space="preserve">-воспитание уважения к культуре, языкам, традициям и обычаям народов, проживающих в Российской Федерации. </w:t>
      </w:r>
    </w:p>
    <w:p w:rsidR="00010073" w:rsidRPr="00010073" w:rsidRDefault="00010073" w:rsidP="000100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 xml:space="preserve">Результаты духовно-нравственного развития, воспитания и социализации в </w:t>
      </w:r>
      <w:r w:rsidRPr="00010073">
        <w:rPr>
          <w:rFonts w:ascii="Times New Roman" w:hAnsi="Times New Roman"/>
          <w:b/>
          <w:bCs/>
          <w:sz w:val="24"/>
          <w:szCs w:val="24"/>
        </w:rPr>
        <w:t xml:space="preserve">сфере отношения </w:t>
      </w:r>
      <w:proofErr w:type="gramStart"/>
      <w:r w:rsidRPr="00010073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010073">
        <w:rPr>
          <w:rFonts w:ascii="Times New Roman" w:hAnsi="Times New Roman"/>
          <w:b/>
          <w:bCs/>
          <w:sz w:val="24"/>
          <w:szCs w:val="24"/>
        </w:rPr>
        <w:t xml:space="preserve"> к закону, государству и к гражданскому обществу</w:t>
      </w:r>
      <w:r w:rsidRPr="00010073">
        <w:rPr>
          <w:rFonts w:ascii="Times New Roman" w:hAnsi="Times New Roman"/>
          <w:sz w:val="24"/>
          <w:szCs w:val="24"/>
        </w:rPr>
        <w:t xml:space="preserve">: </w:t>
      </w:r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0073">
        <w:rPr>
          <w:rFonts w:ascii="Times New Roman" w:hAnsi="Times New Roman"/>
          <w:sz w:val="24"/>
          <w:szCs w:val="24"/>
        </w:rPr>
        <w:t>-гражданственность,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0073">
        <w:rPr>
          <w:rFonts w:ascii="Times New Roman" w:hAnsi="Times New Roman"/>
          <w:sz w:val="24"/>
          <w:szCs w:val="24"/>
        </w:rPr>
        <w:t xml:space="preserve">-признание </w:t>
      </w:r>
      <w:proofErr w:type="spellStart"/>
      <w:r w:rsidRPr="00010073">
        <w:rPr>
          <w:rFonts w:ascii="Times New Roman" w:hAnsi="Times New Roman"/>
          <w:sz w:val="24"/>
          <w:szCs w:val="24"/>
        </w:rPr>
        <w:t>неотчуждаемости</w:t>
      </w:r>
      <w:proofErr w:type="spellEnd"/>
      <w:r w:rsidRPr="00010073">
        <w:rPr>
          <w:rFonts w:ascii="Times New Roman" w:hAnsi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Федерации; правовая и политическая грамотность;</w:t>
      </w:r>
      <w:proofErr w:type="gramEnd"/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 xml:space="preserve">-мировоззрение,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сознания; осознание своего места в поликультурном мире; </w:t>
      </w:r>
      <w:proofErr w:type="spellStart"/>
      <w:r w:rsidRPr="00010073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010073">
        <w:rPr>
          <w:rFonts w:ascii="Times New Roman" w:hAnsi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 xml:space="preserve">-готовность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>-приверженность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 xml:space="preserve">-готовность </w:t>
      </w:r>
      <w:proofErr w:type="gramStart"/>
      <w:r w:rsidRPr="0001007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10073">
        <w:rPr>
          <w:rFonts w:ascii="Times New Roman" w:hAnsi="Times New Roman"/>
          <w:sz w:val="24"/>
          <w:szCs w:val="24"/>
        </w:rPr>
        <w:t xml:space="preserve">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 </w:t>
      </w:r>
    </w:p>
    <w:p w:rsidR="00010073" w:rsidRPr="00010073" w:rsidRDefault="00010073" w:rsidP="000100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 xml:space="preserve">Результаты духовно-нравственного развития, воспитания и социализации </w:t>
      </w:r>
      <w:r w:rsidRPr="00010073">
        <w:rPr>
          <w:rFonts w:ascii="Times New Roman" w:hAnsi="Times New Roman"/>
          <w:b/>
          <w:sz w:val="24"/>
          <w:szCs w:val="24"/>
        </w:rPr>
        <w:t>в сфере отношений обучающихся с окружающими людьми</w:t>
      </w:r>
      <w:r w:rsidRPr="00010073">
        <w:rPr>
          <w:rFonts w:ascii="Times New Roman" w:hAnsi="Times New Roman"/>
          <w:sz w:val="24"/>
          <w:szCs w:val="24"/>
        </w:rPr>
        <w:t>:</w:t>
      </w:r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 xml:space="preserve">-нравственное сознание и поведение на основе усвоения общечеловеческих ценностей,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>-принятие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lastRenderedPageBreak/>
        <w:t>-способность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— своему и других людей, умение оказывать первую помощь;</w:t>
      </w:r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 xml:space="preserve">-формирование выраженной в поведении нравственной позиции, в том числе способности к сознательному выбору добра; формирование 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 xml:space="preserve">-компетенция сотрудничества со сверстниками, детьми младшего возраста и взрослыми в образовательной, общественно полезной, учебно-исследовательской, проектной и других видах деятельности. </w:t>
      </w:r>
    </w:p>
    <w:p w:rsidR="00010073" w:rsidRPr="00010073" w:rsidRDefault="00010073" w:rsidP="000100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0073">
        <w:rPr>
          <w:rFonts w:ascii="Times New Roman" w:hAnsi="Times New Roman"/>
          <w:sz w:val="24"/>
          <w:szCs w:val="24"/>
        </w:rPr>
        <w:t xml:space="preserve">Результаты духовно-нравственного развития, воспитания и социализации в </w:t>
      </w:r>
      <w:r w:rsidRPr="00010073">
        <w:rPr>
          <w:rFonts w:ascii="Times New Roman" w:hAnsi="Times New Roman"/>
          <w:b/>
          <w:bCs/>
          <w:sz w:val="24"/>
          <w:szCs w:val="24"/>
        </w:rPr>
        <w:t>сфере отношения обучающихся к окружающему миру, к живой природе, художественной культуре</w:t>
      </w:r>
      <w:r w:rsidRPr="00010073">
        <w:rPr>
          <w:rFonts w:ascii="Times New Roman" w:hAnsi="Times New Roman"/>
          <w:sz w:val="24"/>
          <w:szCs w:val="24"/>
        </w:rPr>
        <w:t>, в том числе формирование у обучающихся научного мировоззрения, эстетических представлений:</w:t>
      </w:r>
      <w:proofErr w:type="gramEnd"/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>-мировоззрение, соответствующее современному уровню развития науки, осознание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получении научных знаний об устройстве мира и общества;</w:t>
      </w:r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>-готовность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>-экологическая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среды; осознание ответственности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экологически направленной деятельности;</w:t>
      </w:r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 xml:space="preserve">-эстетическое отношение к миру, готовность к эстетическому обустройству собственного быта. </w:t>
      </w:r>
    </w:p>
    <w:p w:rsidR="00010073" w:rsidRPr="00010073" w:rsidRDefault="00010073" w:rsidP="000100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 xml:space="preserve">Результат духовно-нравственного развития, воспитания и социализации </w:t>
      </w:r>
      <w:r w:rsidRPr="00010073">
        <w:rPr>
          <w:rFonts w:ascii="Times New Roman" w:hAnsi="Times New Roman"/>
          <w:b/>
          <w:sz w:val="24"/>
          <w:szCs w:val="24"/>
        </w:rPr>
        <w:t>в сфере</w:t>
      </w:r>
      <w:r w:rsidRPr="00010073">
        <w:rPr>
          <w:rFonts w:ascii="Times New Roman" w:hAnsi="Times New Roman"/>
          <w:sz w:val="24"/>
          <w:szCs w:val="24"/>
        </w:rPr>
        <w:t xml:space="preserve"> </w:t>
      </w:r>
      <w:r w:rsidRPr="00010073">
        <w:rPr>
          <w:rFonts w:ascii="Times New Roman" w:hAnsi="Times New Roman"/>
          <w:b/>
          <w:sz w:val="24"/>
          <w:szCs w:val="24"/>
        </w:rPr>
        <w:t>отношения обучающихся к семье и родителям</w:t>
      </w:r>
      <w:r w:rsidRPr="00010073">
        <w:rPr>
          <w:rFonts w:ascii="Times New Roman" w:hAnsi="Times New Roman"/>
          <w:sz w:val="24"/>
          <w:szCs w:val="24"/>
        </w:rPr>
        <w:t>:</w:t>
      </w:r>
      <w:r w:rsidRPr="00010073">
        <w:rPr>
          <w:rFonts w:ascii="Times New Roman" w:hAnsi="Times New Roman"/>
          <w:b/>
          <w:sz w:val="24"/>
          <w:szCs w:val="24"/>
        </w:rPr>
        <w:t xml:space="preserve"> </w:t>
      </w:r>
      <w:r w:rsidRPr="00010073">
        <w:rPr>
          <w:rFonts w:ascii="Times New Roman" w:hAnsi="Times New Roman"/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жизни. </w:t>
      </w:r>
    </w:p>
    <w:p w:rsidR="00010073" w:rsidRPr="00010073" w:rsidRDefault="00010073" w:rsidP="000100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 xml:space="preserve">Результаты духовно-нравственного развития, воспитания и социализации обучающихся </w:t>
      </w:r>
      <w:r w:rsidRPr="00010073">
        <w:rPr>
          <w:rFonts w:ascii="Times New Roman" w:hAnsi="Times New Roman"/>
          <w:b/>
          <w:sz w:val="24"/>
          <w:szCs w:val="24"/>
        </w:rPr>
        <w:t>в сфере трудовых и социально-экономических отношений</w:t>
      </w:r>
      <w:r w:rsidRPr="00010073">
        <w:rPr>
          <w:rFonts w:ascii="Times New Roman" w:hAnsi="Times New Roman"/>
          <w:sz w:val="24"/>
          <w:szCs w:val="24"/>
        </w:rPr>
        <w:t>:</w:t>
      </w:r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 xml:space="preserve">-уважение всех форм собственности, готовность к защите своей собственности; </w:t>
      </w:r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>-осознанный выбор будущей профессии как путь и способ реализации собственных жизненных планов;</w:t>
      </w:r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>-готовность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>-потребность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010073" w:rsidRPr="00010073" w:rsidRDefault="00010073" w:rsidP="000100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>-готовность к самообслуживанию, включая обучение и выполнение домашних обязанностей.</w:t>
      </w:r>
    </w:p>
    <w:p w:rsidR="00010073" w:rsidRPr="00010073" w:rsidRDefault="00010073" w:rsidP="000100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073">
        <w:rPr>
          <w:rFonts w:ascii="Times New Roman" w:hAnsi="Times New Roman"/>
          <w:sz w:val="24"/>
          <w:szCs w:val="24"/>
        </w:rPr>
        <w:t xml:space="preserve">Результат духовно-нравственного развития, воспитания и </w:t>
      </w:r>
      <w:proofErr w:type="gramStart"/>
      <w:r w:rsidRPr="00010073">
        <w:rPr>
          <w:rFonts w:ascii="Times New Roman" w:hAnsi="Times New Roman"/>
          <w:sz w:val="24"/>
          <w:szCs w:val="24"/>
        </w:rPr>
        <w:t>социализации</w:t>
      </w:r>
      <w:proofErr w:type="gramEnd"/>
      <w:r w:rsidRPr="00010073">
        <w:rPr>
          <w:rFonts w:ascii="Times New Roman" w:hAnsi="Times New Roman"/>
          <w:sz w:val="24"/>
          <w:szCs w:val="24"/>
        </w:rPr>
        <w:t xml:space="preserve"> обучающихся </w:t>
      </w:r>
      <w:r w:rsidRPr="00010073">
        <w:rPr>
          <w:rFonts w:ascii="Times New Roman" w:hAnsi="Times New Roman"/>
          <w:b/>
          <w:sz w:val="24"/>
          <w:szCs w:val="24"/>
        </w:rPr>
        <w:t>в сфере физического, психологического, социального и академического благополучия обучающихся</w:t>
      </w:r>
      <w:r w:rsidRPr="00010073">
        <w:rPr>
          <w:rFonts w:ascii="Times New Roman" w:hAnsi="Times New Roman"/>
          <w:sz w:val="24"/>
          <w:szCs w:val="24"/>
        </w:rPr>
        <w:t>: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010073" w:rsidRPr="00010073" w:rsidRDefault="00010073" w:rsidP="000100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0073" w:rsidRPr="00010073" w:rsidRDefault="00010073" w:rsidP="00010073">
      <w:pPr>
        <w:keepNext/>
        <w:keepLines/>
        <w:suppressAutoHyphens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28" w:name="_Toc435412732"/>
      <w:bookmarkStart w:id="29" w:name="_Toc453968207"/>
      <w:bookmarkEnd w:id="28"/>
      <w:r w:rsidRPr="00010073">
        <w:rPr>
          <w:rFonts w:ascii="Times New Roman" w:hAnsi="Times New Roman"/>
          <w:b/>
          <w:sz w:val="24"/>
          <w:szCs w:val="24"/>
        </w:rPr>
        <w:t xml:space="preserve">2.3.11. Критерии и показатели эффективности деятельности организации, осуществляющей образовательную деятельность, по обеспечению воспитания и социализации </w:t>
      </w:r>
      <w:proofErr w:type="gramStart"/>
      <w:r w:rsidRPr="00010073">
        <w:rPr>
          <w:rFonts w:ascii="Times New Roman" w:hAnsi="Times New Roman"/>
          <w:b/>
          <w:sz w:val="24"/>
          <w:szCs w:val="24"/>
        </w:rPr>
        <w:t>обучающихся</w:t>
      </w:r>
      <w:bookmarkEnd w:id="29"/>
      <w:proofErr w:type="gramEnd"/>
    </w:p>
    <w:p w:rsidR="00010073" w:rsidRPr="00010073" w:rsidRDefault="00010073" w:rsidP="000100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0073">
        <w:rPr>
          <w:rFonts w:ascii="Times New Roman" w:hAnsi="Times New Roman"/>
          <w:sz w:val="24"/>
          <w:szCs w:val="24"/>
        </w:rPr>
        <w:t xml:space="preserve">Уровень обеспечения в образовательной организации </w:t>
      </w:r>
      <w:r w:rsidRPr="00010073">
        <w:rPr>
          <w:rFonts w:ascii="Times New Roman" w:hAnsi="Times New Roman"/>
          <w:b/>
          <w:sz w:val="24"/>
          <w:szCs w:val="24"/>
        </w:rPr>
        <w:t>сохранения и укрепления физического, психологического здоровья и социального благополучия</w:t>
      </w:r>
      <w:r w:rsidRPr="00010073">
        <w:rPr>
          <w:rFonts w:ascii="Times New Roman" w:hAnsi="Times New Roman"/>
          <w:sz w:val="24"/>
          <w:szCs w:val="24"/>
        </w:rPr>
        <w:t xml:space="preserve"> обучающихся выражается в следующих показателях: 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12"/>
        <w:gridCol w:w="3084"/>
      </w:tblGrid>
      <w:tr w:rsidR="00010073" w:rsidRPr="00010073" w:rsidTr="002E5B62">
        <w:tc>
          <w:tcPr>
            <w:tcW w:w="6912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 xml:space="preserve">степень учета в организации образовательной деятельности состояния здоровья обучающихся (заболеваний, ограничений по здоровью), в том числе фиксация динамики здоровья обучающихся; уровень информированности о посещении спортивных секций, регулярности занятий физической </w:t>
            </w:r>
            <w:r w:rsidRPr="000100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культурой; </w:t>
            </w:r>
          </w:p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Группы здоровья в классном журнале, </w:t>
            </w:r>
          </w:p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 xml:space="preserve">Динамика участия в спортивно-оздоровительных </w:t>
            </w:r>
            <w:r w:rsidRPr="00010073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мероприятиях в портфолио</w:t>
            </w:r>
          </w:p>
        </w:tc>
      </w:tr>
      <w:tr w:rsidR="00010073" w:rsidRPr="00010073" w:rsidTr="002E5B62">
        <w:tc>
          <w:tcPr>
            <w:tcW w:w="6912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реалистичность количества и достаточность мероприятий по обеспечению рациональной организации учебно-воспитательного процесса и образовательной среды, по организации физкультурно-спортивной и оздоровительной работы, профилактической работы; </w:t>
            </w:r>
          </w:p>
        </w:tc>
        <w:tc>
          <w:tcPr>
            <w:tcW w:w="3084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Тематика классных часов по школьной программе профилактики</w:t>
            </w:r>
          </w:p>
        </w:tc>
      </w:tr>
      <w:tr w:rsidR="00010073" w:rsidRPr="00010073" w:rsidTr="002E5B62">
        <w:tc>
          <w:tcPr>
            <w:tcW w:w="6912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 xml:space="preserve">уровень безопасности для обучающихся среды образовательной организации, реалистичность количества и достаточность мероприятий; </w:t>
            </w:r>
          </w:p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Тематика бесед по безопасности</w:t>
            </w:r>
          </w:p>
        </w:tc>
      </w:tr>
      <w:tr w:rsidR="00010073" w:rsidRPr="00010073" w:rsidTr="002E5B62">
        <w:tc>
          <w:tcPr>
            <w:tcW w:w="6912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 xml:space="preserve">конкретность и измеримость задач по обеспечению позитивных межличностных отношений обучающихся; уровень дифференциации работы исходя из социально-психологического статуса отдельных категорий обучающихся; периодичность фиксации динамики состояния межличностных отношений в ученических классах); </w:t>
            </w:r>
          </w:p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Психолого-педагогическая характеристика класса, анализ работы классного руководителя, работа службы медиации</w:t>
            </w:r>
          </w:p>
        </w:tc>
      </w:tr>
      <w:tr w:rsidR="00010073" w:rsidRPr="00010073" w:rsidTr="002E5B62">
        <w:tc>
          <w:tcPr>
            <w:tcW w:w="6912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 xml:space="preserve">реалистичность количества и достаточность мероприятий, обеспечивающих позитивные межличностные отношения, атмосферу снисходительности, терпимости друг к другу, в том числе поддержку лидеров ученических сообществ, недопущение притеснения одними детьми других, оптимизацию взаимоотношений между </w:t>
            </w:r>
            <w:proofErr w:type="spellStart"/>
            <w:r w:rsidRPr="00010073">
              <w:rPr>
                <w:rFonts w:ascii="Times New Roman" w:hAnsi="Times New Roman"/>
                <w:sz w:val="24"/>
                <w:szCs w:val="24"/>
              </w:rPr>
              <w:t>микрогруппами</w:t>
            </w:r>
            <w:proofErr w:type="spellEnd"/>
            <w:r w:rsidRPr="00010073">
              <w:rPr>
                <w:rFonts w:ascii="Times New Roman" w:hAnsi="Times New Roman"/>
                <w:sz w:val="24"/>
                <w:szCs w:val="24"/>
              </w:rPr>
              <w:t xml:space="preserve">, между обучающимися и учителями; </w:t>
            </w:r>
          </w:p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Опросник «Мой класс»</w:t>
            </w:r>
          </w:p>
        </w:tc>
      </w:tr>
      <w:tr w:rsidR="00010073" w:rsidRPr="00010073" w:rsidTr="002E5B62">
        <w:tc>
          <w:tcPr>
            <w:tcW w:w="6912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 xml:space="preserve">степень учета индивидуальных особенностей обучающихся при освоении содержания образования в реализуемых образовательных программах (учет индивидуальных возможностей, а также типичных и персональных трудностей в освоении </w:t>
            </w:r>
            <w:proofErr w:type="gramStart"/>
            <w:r w:rsidRPr="00010073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010073">
              <w:rPr>
                <w:rFonts w:ascii="Times New Roman" w:hAnsi="Times New Roman"/>
                <w:sz w:val="24"/>
                <w:szCs w:val="24"/>
              </w:rPr>
              <w:t xml:space="preserve"> содержания образования);</w:t>
            </w:r>
          </w:p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ИУП, ИОП старшего школьника</w:t>
            </w:r>
          </w:p>
        </w:tc>
      </w:tr>
      <w:tr w:rsidR="00010073" w:rsidRPr="00010073" w:rsidTr="002E5B62">
        <w:tc>
          <w:tcPr>
            <w:tcW w:w="6912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 xml:space="preserve">уровень поддержки позитивной динамики академических достижений обучающихся, степень дифференциации стимулирования обучения отдельных категорий обучающихся; </w:t>
            </w:r>
          </w:p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Школьная система стимулирования: еженедельные линейки с чествованием обучающихся, достигших успехов в любой области; конкурс «Ученик Года» и «Лучший класс года», поощрительные призы за победы.</w:t>
            </w:r>
          </w:p>
        </w:tc>
      </w:tr>
      <w:tr w:rsidR="00010073" w:rsidRPr="00010073" w:rsidTr="002E5B62">
        <w:tc>
          <w:tcPr>
            <w:tcW w:w="6912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обеспечение условий защиты детей от информации, причиняющей вред их здоровью и психическому развитию</w:t>
            </w:r>
          </w:p>
        </w:tc>
        <w:tc>
          <w:tcPr>
            <w:tcW w:w="3084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 xml:space="preserve">Уроки </w:t>
            </w:r>
            <w:proofErr w:type="gramStart"/>
            <w:r w:rsidRPr="00010073">
              <w:rPr>
                <w:rFonts w:ascii="Times New Roman" w:hAnsi="Times New Roman"/>
                <w:sz w:val="24"/>
                <w:szCs w:val="24"/>
              </w:rPr>
              <w:t>интернет-безопасности</w:t>
            </w:r>
            <w:proofErr w:type="gramEnd"/>
          </w:p>
        </w:tc>
      </w:tr>
      <w:tr w:rsidR="00010073" w:rsidRPr="00010073" w:rsidTr="002E5B62">
        <w:tc>
          <w:tcPr>
            <w:tcW w:w="6912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0073">
              <w:rPr>
                <w:rFonts w:ascii="Times New Roman" w:hAnsi="Times New Roman"/>
                <w:sz w:val="24"/>
                <w:szCs w:val="24"/>
              </w:rPr>
              <w:t xml:space="preserve">согласованность мероприятий содействия обучающимся в освоении программ общего образования и подготовки к ЕГЭ с учителями-предметниками и родителями обучающихся; вовлечение родителей в деятельность по обеспечению успеха в подготовке к итоговой государственной аттестации. </w:t>
            </w:r>
            <w:proofErr w:type="gramEnd"/>
          </w:p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Родительские лектории. Собрания, беседы с психологом</w:t>
            </w:r>
          </w:p>
        </w:tc>
      </w:tr>
      <w:tr w:rsidR="00010073" w:rsidRPr="00010073" w:rsidTr="002E5B62">
        <w:tc>
          <w:tcPr>
            <w:tcW w:w="9996" w:type="dxa"/>
            <w:gridSpan w:val="2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073">
              <w:rPr>
                <w:rFonts w:ascii="Times New Roman" w:hAnsi="Times New Roman"/>
                <w:b/>
                <w:sz w:val="24"/>
                <w:szCs w:val="24"/>
              </w:rPr>
              <w:t xml:space="preserve">Степень </w:t>
            </w:r>
            <w:proofErr w:type="gramStart"/>
            <w:r w:rsidRPr="00010073">
              <w:rPr>
                <w:rFonts w:ascii="Times New Roman" w:hAnsi="Times New Roman"/>
                <w:b/>
                <w:sz w:val="24"/>
                <w:szCs w:val="24"/>
              </w:rPr>
              <w:t>реализации задачи воспитания компетентного гражданина России</w:t>
            </w:r>
            <w:proofErr w:type="gramEnd"/>
          </w:p>
        </w:tc>
      </w:tr>
      <w:tr w:rsidR="00010073" w:rsidRPr="00010073" w:rsidTr="002E5B62">
        <w:tc>
          <w:tcPr>
            <w:tcW w:w="6912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 xml:space="preserve">степень конкретности задач патриотического, гражданского, экологического воспитания, уровень обусловленности формулировок задач анализом ситуации в образовательной организации, ученическом классе, учебной группе; учет возрастных особенностей, традиций </w:t>
            </w:r>
            <w:r w:rsidRPr="000100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образовательной организации, специфики ученического класса; </w:t>
            </w:r>
          </w:p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lastRenderedPageBreak/>
              <w:t>Мониторинг деятельности классного руководителя</w:t>
            </w:r>
          </w:p>
        </w:tc>
      </w:tr>
      <w:tr w:rsidR="00010073" w:rsidRPr="00010073" w:rsidTr="002E5B62">
        <w:tc>
          <w:tcPr>
            <w:tcW w:w="6912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lastRenderedPageBreak/>
              <w:t>степень реалистичности количества и достаточности мероприятий, вовлеченность обучающихся в общественную самоорганизацию жизни образовательной организации (тематика, форма и содержание которых адекватны задачам патриотического, гражданского, трудового, экологического воспитания обучающихся);</w:t>
            </w:r>
          </w:p>
        </w:tc>
        <w:tc>
          <w:tcPr>
            <w:tcW w:w="3084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Анализ ВР школы</w:t>
            </w:r>
          </w:p>
        </w:tc>
      </w:tr>
      <w:tr w:rsidR="00010073" w:rsidRPr="00010073" w:rsidTr="002E5B62">
        <w:tc>
          <w:tcPr>
            <w:tcW w:w="6912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 xml:space="preserve">степень обеспечения в деятельности педагогов решения задач педагогической поддержки обучающихся, содействия </w:t>
            </w:r>
            <w:proofErr w:type="gramStart"/>
            <w:r w:rsidRPr="00010073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010073">
              <w:rPr>
                <w:rFonts w:ascii="Times New Roman" w:hAnsi="Times New Roman"/>
                <w:sz w:val="24"/>
                <w:szCs w:val="24"/>
              </w:rPr>
              <w:t xml:space="preserve"> в самопознании, самоопределении, самосовершенствовании</w:t>
            </w:r>
          </w:p>
        </w:tc>
        <w:tc>
          <w:tcPr>
            <w:tcW w:w="3084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Мониторинг деятельности классного руководителя</w:t>
            </w:r>
          </w:p>
        </w:tc>
      </w:tr>
      <w:tr w:rsidR="00010073" w:rsidRPr="00010073" w:rsidTr="002E5B62">
        <w:tc>
          <w:tcPr>
            <w:tcW w:w="6912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 xml:space="preserve">интенсивность взаимодействия с социальными институтами, социальными организациями, отдельными лицами – субъектами актуальных социальных практик; </w:t>
            </w:r>
          </w:p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Анализ ВР школы</w:t>
            </w:r>
          </w:p>
        </w:tc>
      </w:tr>
      <w:tr w:rsidR="00010073" w:rsidRPr="00010073" w:rsidTr="002E5B62">
        <w:tc>
          <w:tcPr>
            <w:tcW w:w="6912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 xml:space="preserve">согласованность мероприятий патриотического, гражданского, трудового, экологического воспитания с родителями обучающихся, привлечение к организации мероприятий профильных организаций, родителей, общественности и др. </w:t>
            </w:r>
          </w:p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Анализ ВР школы</w:t>
            </w:r>
          </w:p>
        </w:tc>
      </w:tr>
      <w:tr w:rsidR="00010073" w:rsidRPr="00010073" w:rsidTr="002E5B62">
        <w:tc>
          <w:tcPr>
            <w:tcW w:w="9996" w:type="dxa"/>
            <w:gridSpan w:val="2"/>
          </w:tcPr>
          <w:p w:rsidR="00010073" w:rsidRPr="00010073" w:rsidRDefault="00010073" w:rsidP="0001007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 xml:space="preserve">Степень реализации образовательной организацией задач развития у обучающегося </w:t>
            </w:r>
            <w:r w:rsidRPr="00010073">
              <w:rPr>
                <w:rFonts w:ascii="Times New Roman" w:hAnsi="Times New Roman"/>
                <w:b/>
                <w:sz w:val="24"/>
                <w:szCs w:val="24"/>
              </w:rPr>
              <w:t>самостоятельности, формирования готовности к жизненному самоопределению</w:t>
            </w:r>
            <w:r w:rsidRPr="00010073">
              <w:rPr>
                <w:rFonts w:ascii="Times New Roman" w:hAnsi="Times New Roman"/>
                <w:sz w:val="24"/>
                <w:szCs w:val="24"/>
              </w:rPr>
              <w:t xml:space="preserve"> (в профессиональной, досуговой, образовательной и других сферах жизни) выражается </w:t>
            </w:r>
            <w:proofErr w:type="gramStart"/>
            <w:r w:rsidRPr="0001007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10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073" w:rsidRPr="00010073" w:rsidTr="002E5B62">
        <w:tc>
          <w:tcPr>
            <w:tcW w:w="6912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0073">
              <w:rPr>
                <w:rFonts w:ascii="Times New Roman" w:hAnsi="Times New Roman"/>
                <w:sz w:val="24"/>
                <w:szCs w:val="24"/>
              </w:rPr>
              <w:t>формировании</w:t>
            </w:r>
            <w:proofErr w:type="gramEnd"/>
            <w:r w:rsidRPr="00010073">
              <w:rPr>
                <w:rFonts w:ascii="Times New Roman" w:hAnsi="Times New Roman"/>
                <w:sz w:val="24"/>
                <w:szCs w:val="24"/>
              </w:rPr>
              <w:t xml:space="preserve"> у обучающихся компетенции обоснованного выбора в условиях возможного негативного воздействия информационных ресурсов.</w:t>
            </w:r>
          </w:p>
        </w:tc>
        <w:tc>
          <w:tcPr>
            <w:tcW w:w="3084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 xml:space="preserve">Уроки </w:t>
            </w:r>
            <w:proofErr w:type="gramStart"/>
            <w:r w:rsidRPr="00010073">
              <w:rPr>
                <w:rFonts w:ascii="Times New Roman" w:hAnsi="Times New Roman"/>
                <w:sz w:val="24"/>
                <w:szCs w:val="24"/>
              </w:rPr>
              <w:t>интернет-безопасности</w:t>
            </w:r>
            <w:proofErr w:type="gramEnd"/>
            <w:r w:rsidRPr="00010073">
              <w:rPr>
                <w:rFonts w:ascii="Times New Roman" w:hAnsi="Times New Roman"/>
                <w:sz w:val="24"/>
                <w:szCs w:val="24"/>
              </w:rPr>
              <w:t>. Классные часы.</w:t>
            </w:r>
          </w:p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Опросник «Профессиональное самоопределение»</w:t>
            </w:r>
          </w:p>
        </w:tc>
      </w:tr>
      <w:tr w:rsidR="00010073" w:rsidRPr="00010073" w:rsidTr="002E5B62">
        <w:tc>
          <w:tcPr>
            <w:tcW w:w="9996" w:type="dxa"/>
            <w:gridSpan w:val="2"/>
          </w:tcPr>
          <w:p w:rsidR="00010073" w:rsidRPr="00010073" w:rsidRDefault="00010073" w:rsidP="0001007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 xml:space="preserve">Степень реальности достижений школы </w:t>
            </w:r>
            <w:r w:rsidRPr="00010073">
              <w:rPr>
                <w:rFonts w:ascii="Times New Roman" w:hAnsi="Times New Roman"/>
                <w:b/>
                <w:sz w:val="24"/>
                <w:szCs w:val="24"/>
              </w:rPr>
              <w:t>в воспитании и социализации</w:t>
            </w:r>
            <w:r w:rsidRPr="00010073">
              <w:rPr>
                <w:rFonts w:ascii="Times New Roman" w:hAnsi="Times New Roman"/>
                <w:sz w:val="24"/>
                <w:szCs w:val="24"/>
              </w:rPr>
              <w:t xml:space="preserve"> подростков выражается </w:t>
            </w:r>
            <w:proofErr w:type="gramStart"/>
            <w:r w:rsidRPr="0001007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10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073" w:rsidRPr="00010073" w:rsidTr="002E5B62">
        <w:tc>
          <w:tcPr>
            <w:tcW w:w="6912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доле выпускников школы, которые продемонстрировали результативность в решении задач продолжения образования, трудоустройства, успехи в профессиональной деятельности.</w:t>
            </w:r>
          </w:p>
        </w:tc>
        <w:tc>
          <w:tcPr>
            <w:tcW w:w="3084" w:type="dxa"/>
          </w:tcPr>
          <w:p w:rsidR="00010073" w:rsidRPr="00010073" w:rsidRDefault="00010073" w:rsidP="00010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Доля выпускников</w:t>
            </w:r>
          </w:p>
        </w:tc>
      </w:tr>
    </w:tbl>
    <w:p w:rsidR="00010073" w:rsidRPr="00010073" w:rsidRDefault="00010073" w:rsidP="000100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0073" w:rsidRPr="00010073" w:rsidRDefault="00010073" w:rsidP="0001007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10073">
        <w:rPr>
          <w:rFonts w:ascii="Times New Roman" w:hAnsi="Times New Roman"/>
          <w:b/>
          <w:sz w:val="24"/>
          <w:szCs w:val="24"/>
        </w:rPr>
        <w:t>Примерное планирование работы по направлениям</w:t>
      </w:r>
    </w:p>
    <w:p w:rsidR="00010073" w:rsidRPr="00010073" w:rsidRDefault="00010073" w:rsidP="0001007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0073">
        <w:rPr>
          <w:rFonts w:ascii="Times New Roman" w:hAnsi="Times New Roman"/>
          <w:b/>
          <w:sz w:val="24"/>
          <w:szCs w:val="24"/>
        </w:rPr>
        <w:t>1.Воспитание гражданственности, патриотизма, уважения к правам, свободам и обязанностям человека</w:t>
      </w:r>
    </w:p>
    <w:tbl>
      <w:tblPr>
        <w:tblW w:w="990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96"/>
        <w:gridCol w:w="1985"/>
        <w:gridCol w:w="3119"/>
      </w:tblGrid>
      <w:tr w:rsidR="00010073" w:rsidRPr="00010073" w:rsidTr="002E5B62">
        <w:trPr>
          <w:trHeight w:val="6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07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010073" w:rsidRPr="00010073" w:rsidRDefault="00010073" w:rsidP="0001007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073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010073" w:rsidRPr="00010073" w:rsidRDefault="00010073" w:rsidP="0001007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073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073">
              <w:rPr>
                <w:rFonts w:ascii="Times New Roman" w:hAnsi="Times New Roman"/>
                <w:b/>
                <w:sz w:val="24"/>
                <w:szCs w:val="24"/>
              </w:rPr>
              <w:t xml:space="preserve">   Субъекты воспитательного процесса</w:t>
            </w:r>
          </w:p>
        </w:tc>
      </w:tr>
      <w:tr w:rsidR="00010073" w:rsidRPr="00010073" w:rsidTr="002E5B62">
        <w:trPr>
          <w:trHeight w:val="358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Единый классный час, посвящённый Дню Знаний.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10073" w:rsidRPr="00010073" w:rsidTr="002E5B62">
        <w:trPr>
          <w:trHeight w:val="248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Единый классный час, « Мои права и обязанности».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010073" w:rsidRPr="00010073" w:rsidRDefault="00010073" w:rsidP="000100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10073" w:rsidRPr="00010073" w:rsidTr="002E5B62">
        <w:trPr>
          <w:trHeight w:val="483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Реализация мероприятий краевого Гражданского календаря.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В течение года по календарю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010073" w:rsidRPr="00010073" w:rsidTr="002E5B62">
        <w:trPr>
          <w:trHeight w:val="28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pStyle w:val="a3"/>
              <w:snapToGrid w:val="0"/>
              <w:ind w:left="0"/>
              <w:jc w:val="both"/>
            </w:pPr>
            <w:r w:rsidRPr="00010073">
              <w:lastRenderedPageBreak/>
              <w:t xml:space="preserve">Ролевая игра «Выборы актива </w:t>
            </w:r>
            <w:proofErr w:type="gramStart"/>
            <w:r w:rsidRPr="00010073">
              <w:t>ДО</w:t>
            </w:r>
            <w:proofErr w:type="gramEnd"/>
            <w:r w:rsidRPr="00010073"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010073">
              <w:rPr>
                <w:rFonts w:ascii="Times New Roman" w:hAnsi="Times New Roman"/>
                <w:sz w:val="24"/>
                <w:szCs w:val="24"/>
              </w:rPr>
              <w:t>диреткора</w:t>
            </w:r>
            <w:proofErr w:type="spellEnd"/>
            <w:r w:rsidRPr="00010073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</w:tr>
      <w:tr w:rsidR="00010073" w:rsidRPr="00010073" w:rsidTr="002E5B62">
        <w:trPr>
          <w:trHeight w:val="293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Классный час, посвященный Дню пожилого человека.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10073" w:rsidRPr="00010073" w:rsidTr="002E5B62">
        <w:trPr>
          <w:trHeight w:val="6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Единый классный час, посвященный Дню народного единства.</w:t>
            </w:r>
          </w:p>
          <w:p w:rsidR="00010073" w:rsidRPr="00010073" w:rsidRDefault="00010073" w:rsidP="00010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Единый классный час по толерантности.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010073" w:rsidRPr="00010073" w:rsidRDefault="00010073" w:rsidP="000100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010073" w:rsidRPr="00010073" w:rsidRDefault="00010073" w:rsidP="000100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010073" w:rsidRPr="00010073" w:rsidTr="002E5B62">
        <w:trPr>
          <w:trHeight w:val="6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День героев Отечества:</w:t>
            </w:r>
          </w:p>
          <w:p w:rsidR="00010073" w:rsidRPr="00010073" w:rsidRDefault="00010073" w:rsidP="0001007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уроки Мужества;</w:t>
            </w:r>
          </w:p>
          <w:p w:rsidR="00010073" w:rsidRPr="00010073" w:rsidRDefault="00010073" w:rsidP="0001007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  <w:p w:rsidR="00010073" w:rsidRPr="00010073" w:rsidRDefault="00010073" w:rsidP="000100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010073" w:rsidRPr="00010073" w:rsidRDefault="00010073" w:rsidP="000100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010073" w:rsidRPr="00010073" w:rsidRDefault="00010073" w:rsidP="000100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0073" w:rsidRPr="00010073" w:rsidRDefault="00010073" w:rsidP="000100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10073" w:rsidRPr="00010073" w:rsidTr="002E5B62">
        <w:trPr>
          <w:trHeight w:val="6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Месячник патриотического воспитания:</w:t>
            </w:r>
          </w:p>
          <w:p w:rsidR="00010073" w:rsidRPr="00010073" w:rsidRDefault="00010073" w:rsidP="000100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 xml:space="preserve"> - День защитника Отечества.</w:t>
            </w:r>
          </w:p>
          <w:p w:rsidR="00010073" w:rsidRPr="00010073" w:rsidRDefault="00010073" w:rsidP="00010073">
            <w:pPr>
              <w:pStyle w:val="a3"/>
              <w:ind w:left="0"/>
              <w:jc w:val="both"/>
            </w:pPr>
            <w:r w:rsidRPr="00010073">
              <w:t xml:space="preserve"> - Военно-спортивная игра «Зарница»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10073" w:rsidRPr="00010073" w:rsidRDefault="00010073" w:rsidP="000100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010073" w:rsidRPr="00010073" w:rsidRDefault="00010073" w:rsidP="000100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  <w:p w:rsidR="00010073" w:rsidRPr="00010073" w:rsidRDefault="00010073" w:rsidP="000100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10073" w:rsidRPr="00010073" w:rsidTr="002E5B62">
        <w:trPr>
          <w:trHeight w:val="6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pStyle w:val="a3"/>
              <w:snapToGrid w:val="0"/>
              <w:ind w:left="0"/>
              <w:jc w:val="both"/>
            </w:pPr>
            <w:r w:rsidRPr="00010073">
              <w:t>9 мая - Великая Победа</w:t>
            </w:r>
          </w:p>
          <w:p w:rsidR="00010073" w:rsidRPr="00010073" w:rsidRDefault="00010073" w:rsidP="00010073">
            <w:pPr>
              <w:pStyle w:val="a3"/>
              <w:ind w:left="0"/>
              <w:jc w:val="both"/>
            </w:pPr>
            <w:r w:rsidRPr="00010073">
              <w:t>- Уроки мужества</w:t>
            </w:r>
          </w:p>
          <w:p w:rsidR="00010073" w:rsidRPr="00010073" w:rsidRDefault="00010073" w:rsidP="00010073">
            <w:pPr>
              <w:pStyle w:val="a3"/>
              <w:ind w:left="0"/>
              <w:jc w:val="both"/>
            </w:pPr>
            <w:r w:rsidRPr="00010073">
              <w:t>- тематические классные часы;</w:t>
            </w:r>
          </w:p>
          <w:p w:rsidR="00010073" w:rsidRPr="00010073" w:rsidRDefault="00010073" w:rsidP="00010073">
            <w:pPr>
              <w:pStyle w:val="a3"/>
              <w:ind w:left="0"/>
              <w:jc w:val="both"/>
            </w:pPr>
            <w:r w:rsidRPr="00010073">
              <w:t>- акция «Ветеран»</w:t>
            </w:r>
          </w:p>
          <w:p w:rsidR="00010073" w:rsidRPr="00010073" w:rsidRDefault="00010073" w:rsidP="00010073">
            <w:pPr>
              <w:pStyle w:val="a3"/>
              <w:ind w:left="0"/>
              <w:jc w:val="both"/>
            </w:pPr>
            <w:r w:rsidRPr="00010073">
              <w:t xml:space="preserve">- акция « </w:t>
            </w:r>
            <w:proofErr w:type="spellStart"/>
            <w:r w:rsidRPr="00010073">
              <w:t>Бесмертный</w:t>
            </w:r>
            <w:proofErr w:type="spellEnd"/>
            <w:r w:rsidRPr="00010073">
              <w:t xml:space="preserve"> полк »</w:t>
            </w:r>
            <w:proofErr w:type="gramStart"/>
            <w:r w:rsidRPr="00010073">
              <w:t>,«</w:t>
            </w:r>
            <w:proofErr w:type="gramEnd"/>
            <w:r w:rsidRPr="00010073">
              <w:t>Сирень Победы»</w:t>
            </w:r>
          </w:p>
          <w:p w:rsidR="00010073" w:rsidRPr="00010073" w:rsidRDefault="00010073" w:rsidP="00010073">
            <w:pPr>
              <w:pStyle w:val="a3"/>
              <w:ind w:left="0"/>
              <w:jc w:val="both"/>
            </w:pPr>
            <w:r w:rsidRPr="00010073">
              <w:t>- Социальная акция «Никто не забыт…»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010073" w:rsidRPr="00010073" w:rsidRDefault="00010073" w:rsidP="000100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010073" w:rsidRPr="00010073" w:rsidRDefault="00010073" w:rsidP="000100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073" w:rsidRPr="00010073" w:rsidTr="002E5B62">
        <w:trPr>
          <w:trHeight w:val="6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pStyle w:val="a3"/>
              <w:ind w:left="0"/>
              <w:jc w:val="both"/>
            </w:pPr>
            <w:r w:rsidRPr="00010073">
              <w:t>Конкурсы, викторины по военной тематике, праздники, читательские конференции.</w:t>
            </w:r>
          </w:p>
          <w:p w:rsidR="00010073" w:rsidRPr="00010073" w:rsidRDefault="00010073" w:rsidP="00010073">
            <w:pPr>
              <w:pStyle w:val="a3"/>
              <w:ind w:left="0"/>
              <w:jc w:val="both"/>
            </w:pPr>
            <w:r w:rsidRPr="00010073">
              <w:t>Тематические беседы, устные журналы, уроки Мужества, дискуссии по нравственной тематике, по правовому воспитанию;</w:t>
            </w:r>
          </w:p>
          <w:p w:rsidR="00010073" w:rsidRPr="00010073" w:rsidRDefault="00010073" w:rsidP="00010073">
            <w:pPr>
              <w:pStyle w:val="a3"/>
              <w:ind w:left="0"/>
              <w:jc w:val="both"/>
            </w:pPr>
            <w:r w:rsidRPr="00010073">
              <w:t>Поисковая музейная деятельность.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010073" w:rsidRPr="00010073" w:rsidRDefault="00010073" w:rsidP="000100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0073" w:rsidRPr="00010073" w:rsidRDefault="00010073" w:rsidP="000100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010073" w:rsidRPr="00010073" w:rsidRDefault="00010073" w:rsidP="000100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0073" w:rsidRPr="00010073" w:rsidRDefault="00010073" w:rsidP="0001007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0073" w:rsidRPr="00010073" w:rsidRDefault="00010073" w:rsidP="0001007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0073">
        <w:rPr>
          <w:rFonts w:ascii="Times New Roman" w:hAnsi="Times New Roman"/>
          <w:b/>
          <w:sz w:val="24"/>
          <w:szCs w:val="24"/>
        </w:rPr>
        <w:t>2.Формирование нравственных чувств и этического сознания</w:t>
      </w:r>
    </w:p>
    <w:tbl>
      <w:tblPr>
        <w:tblW w:w="10075" w:type="dxa"/>
        <w:tblInd w:w="-44" w:type="dxa"/>
        <w:tblLayout w:type="fixed"/>
        <w:tblLook w:val="0000" w:firstRow="0" w:lastRow="0" w:firstColumn="0" w:lastColumn="0" w:noHBand="0" w:noVBand="0"/>
      </w:tblPr>
      <w:tblGrid>
        <w:gridCol w:w="4830"/>
        <w:gridCol w:w="1985"/>
        <w:gridCol w:w="3260"/>
      </w:tblGrid>
      <w:tr w:rsidR="00010073" w:rsidRPr="00010073" w:rsidTr="002E5B62">
        <w:trPr>
          <w:trHeight w:val="767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010073" w:rsidRPr="00010073" w:rsidRDefault="00010073" w:rsidP="000100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010073" w:rsidRPr="00010073" w:rsidRDefault="00010073" w:rsidP="000100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 xml:space="preserve">   Субъекты воспитательного процесса</w:t>
            </w:r>
          </w:p>
        </w:tc>
      </w:tr>
      <w:tr w:rsidR="00010073" w:rsidRPr="00010073" w:rsidTr="002E5B62">
        <w:trPr>
          <w:trHeight w:val="247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pStyle w:val="23"/>
              <w:snapToGrid w:val="0"/>
              <w:spacing w:after="0" w:line="240" w:lineRule="auto"/>
              <w:ind w:left="34"/>
              <w:jc w:val="both"/>
              <w:rPr>
                <w:rFonts w:cs="Times New Roman"/>
              </w:rPr>
            </w:pPr>
            <w:r w:rsidRPr="00010073">
              <w:rPr>
                <w:rFonts w:cs="Times New Roman"/>
              </w:rPr>
              <w:t>Месячник пожилого человека.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10073" w:rsidRPr="00010073" w:rsidTr="002E5B62">
        <w:trPr>
          <w:trHeight w:val="539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pStyle w:val="23"/>
              <w:snapToGrid w:val="0"/>
              <w:spacing w:after="0" w:line="240" w:lineRule="auto"/>
              <w:ind w:left="34"/>
              <w:jc w:val="both"/>
              <w:rPr>
                <w:rFonts w:cs="Times New Roman"/>
              </w:rPr>
            </w:pPr>
            <w:r w:rsidRPr="00010073">
              <w:rPr>
                <w:rFonts w:cs="Times New Roman"/>
              </w:rPr>
              <w:t xml:space="preserve">Единый классный час, посвященный Дню народного единства. </w:t>
            </w:r>
          </w:p>
          <w:p w:rsidR="00010073" w:rsidRPr="00010073" w:rsidRDefault="00010073" w:rsidP="00010073">
            <w:pPr>
              <w:pStyle w:val="23"/>
              <w:snapToGrid w:val="0"/>
              <w:spacing w:after="0" w:line="240" w:lineRule="auto"/>
              <w:ind w:left="34"/>
              <w:jc w:val="both"/>
              <w:rPr>
                <w:rFonts w:cs="Times New Roman"/>
              </w:rPr>
            </w:pPr>
            <w:r w:rsidRPr="00010073">
              <w:rPr>
                <w:rFonts w:cs="Times New Roman"/>
              </w:rPr>
              <w:t>Уроки толерантности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010073" w:rsidRPr="00010073" w:rsidRDefault="00010073" w:rsidP="000100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010073" w:rsidRPr="00010073" w:rsidRDefault="00010073" w:rsidP="000100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073" w:rsidRPr="00010073" w:rsidTr="002E5B62">
        <w:trPr>
          <w:trHeight w:val="834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pStyle w:val="23"/>
              <w:snapToGrid w:val="0"/>
              <w:spacing w:after="0" w:line="240" w:lineRule="auto"/>
              <w:ind w:left="34"/>
              <w:jc w:val="both"/>
              <w:rPr>
                <w:rFonts w:cs="Times New Roman"/>
              </w:rPr>
            </w:pPr>
            <w:r w:rsidRPr="00010073">
              <w:rPr>
                <w:rFonts w:cs="Times New Roman"/>
              </w:rPr>
              <w:t>Серия тематических классных часов, посвященных христианским народным праздникам: Рождество, Масленица, Пасха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010073" w:rsidRPr="00010073" w:rsidRDefault="00010073" w:rsidP="000100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073" w:rsidRPr="00010073" w:rsidTr="002E5B62">
        <w:trPr>
          <w:trHeight w:val="807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pStyle w:val="23"/>
              <w:snapToGrid w:val="0"/>
              <w:spacing w:after="0" w:line="240" w:lineRule="auto"/>
              <w:ind w:left="34"/>
              <w:jc w:val="both"/>
              <w:rPr>
                <w:rFonts w:cs="Times New Roman"/>
              </w:rPr>
            </w:pPr>
            <w:r w:rsidRPr="00010073">
              <w:rPr>
                <w:rFonts w:cs="Times New Roman"/>
              </w:rPr>
              <w:t>Участие в муниципальных фестивалях «Живой родник традиций» и др.</w:t>
            </w:r>
          </w:p>
          <w:p w:rsidR="00010073" w:rsidRPr="00010073" w:rsidRDefault="00010073" w:rsidP="00010073">
            <w:pPr>
              <w:pStyle w:val="23"/>
              <w:snapToGrid w:val="0"/>
              <w:spacing w:after="0" w:line="240" w:lineRule="auto"/>
              <w:ind w:left="34"/>
              <w:jc w:val="both"/>
              <w:rPr>
                <w:rFonts w:cs="Times New Roman"/>
              </w:rPr>
            </w:pPr>
            <w:r w:rsidRPr="00010073">
              <w:rPr>
                <w:rFonts w:cs="Times New Roman"/>
              </w:rPr>
              <w:t xml:space="preserve">Акции милосердия. Тематические классные </w:t>
            </w:r>
            <w:r w:rsidRPr="00010073">
              <w:rPr>
                <w:rFonts w:cs="Times New Roman"/>
              </w:rPr>
              <w:lastRenderedPageBreak/>
              <w:t xml:space="preserve">часы, беседы, устные журналы, дискуссии, диспуты по духовно-нравственной тематике. Беседы, уроки Милосердия, Дружбы, Мира (толерантности).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010073" w:rsidRPr="00010073" w:rsidRDefault="00010073" w:rsidP="000100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010073" w:rsidRPr="00010073" w:rsidRDefault="00010073" w:rsidP="000100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0073" w:rsidRPr="00010073" w:rsidRDefault="00010073" w:rsidP="0001007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0073" w:rsidRPr="00010073" w:rsidRDefault="00010073" w:rsidP="00010073">
      <w:pPr>
        <w:snapToGri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0073">
        <w:rPr>
          <w:rFonts w:ascii="Times New Roman" w:hAnsi="Times New Roman"/>
          <w:b/>
          <w:sz w:val="24"/>
          <w:szCs w:val="24"/>
        </w:rPr>
        <w:t>3.Воспитание трудолюбия, творческого отношения к учению, труду, жизни</w:t>
      </w:r>
    </w:p>
    <w:tbl>
      <w:tblPr>
        <w:tblW w:w="1018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938"/>
        <w:gridCol w:w="2126"/>
        <w:gridCol w:w="3119"/>
      </w:tblGrid>
      <w:tr w:rsidR="00010073" w:rsidRPr="00010073" w:rsidTr="002E5B62">
        <w:trPr>
          <w:trHeight w:val="467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010073" w:rsidRPr="00010073" w:rsidRDefault="00010073" w:rsidP="000100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010073" w:rsidRPr="00010073" w:rsidRDefault="00010073" w:rsidP="000100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 xml:space="preserve">   Субъекты воспитательного процесса</w:t>
            </w:r>
          </w:p>
        </w:tc>
      </w:tr>
      <w:tr w:rsidR="00010073" w:rsidRPr="00010073" w:rsidTr="002E5B62">
        <w:trPr>
          <w:trHeight w:val="340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1. День Знаний. Линейка, посвящённая Дню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  <w:p w:rsidR="00010073" w:rsidRPr="00010073" w:rsidRDefault="00010073" w:rsidP="000100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Зам. директора  по ВР</w:t>
            </w:r>
          </w:p>
          <w:p w:rsidR="00010073" w:rsidRPr="00010073" w:rsidRDefault="00010073" w:rsidP="000100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10073" w:rsidRPr="00010073" w:rsidTr="002E5B62">
        <w:trPr>
          <w:trHeight w:val="334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2. День Самоуправления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Зам. директора  по ВР</w:t>
            </w:r>
          </w:p>
        </w:tc>
      </w:tr>
      <w:tr w:rsidR="00010073" w:rsidRPr="00010073" w:rsidTr="002E5B62">
        <w:trPr>
          <w:trHeight w:val="700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3. Тематические дискуссии, читательские конференции и т.д.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Зам. директора  по ВР</w:t>
            </w:r>
          </w:p>
          <w:p w:rsidR="00010073" w:rsidRPr="00010073" w:rsidRDefault="00010073" w:rsidP="000100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10073" w:rsidRPr="00010073" w:rsidTr="002E5B62">
        <w:trPr>
          <w:trHeight w:val="519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4. Месячник пожилого человека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Зам. директора  по ВР</w:t>
            </w:r>
          </w:p>
          <w:p w:rsidR="00010073" w:rsidRPr="00010073" w:rsidRDefault="00010073" w:rsidP="000100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10073" w:rsidRPr="00010073" w:rsidTr="002E5B62">
        <w:trPr>
          <w:trHeight w:val="523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 xml:space="preserve">5. День здоровья «Мама, папа, я – спортивная семья»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Зам. директора  по ВР</w:t>
            </w:r>
          </w:p>
          <w:p w:rsidR="00010073" w:rsidRPr="00010073" w:rsidRDefault="00010073" w:rsidP="000100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10073" w:rsidRPr="00010073" w:rsidTr="002E5B62">
        <w:trPr>
          <w:trHeight w:val="858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6. Встречи учащихся школы и их родителей со специалистами по проблемам трудового, правового, полового и антиалкогольного воспитания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Классные руководители Педагог-психолог</w:t>
            </w:r>
          </w:p>
        </w:tc>
      </w:tr>
      <w:tr w:rsidR="00010073" w:rsidRPr="00010073" w:rsidTr="002E5B62">
        <w:trPr>
          <w:trHeight w:val="858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7. Серии классных мероприятий на темы: «Фотография из семейного альбома», «Очень трудно матерью быть», «Наши бабушки родные», «Когда мы были молодыми» и т.д.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Зам. директора  по ВР</w:t>
            </w:r>
          </w:p>
          <w:p w:rsidR="00010073" w:rsidRPr="00010073" w:rsidRDefault="00010073" w:rsidP="000100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010073" w:rsidRPr="00010073" w:rsidRDefault="00010073" w:rsidP="0001007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0073" w:rsidRPr="00010073" w:rsidRDefault="00010073" w:rsidP="0001007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0073">
        <w:rPr>
          <w:rFonts w:ascii="Times New Roman" w:hAnsi="Times New Roman"/>
          <w:b/>
          <w:sz w:val="24"/>
          <w:szCs w:val="24"/>
        </w:rPr>
        <w:t>4.Формирование ценностного отношения к здоровью и здоровому образу жизни</w:t>
      </w:r>
    </w:p>
    <w:tbl>
      <w:tblPr>
        <w:tblW w:w="1018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938"/>
        <w:gridCol w:w="2126"/>
        <w:gridCol w:w="3119"/>
      </w:tblGrid>
      <w:tr w:rsidR="00010073" w:rsidRPr="00010073" w:rsidTr="002E5B62">
        <w:trPr>
          <w:trHeight w:val="582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010073" w:rsidRPr="00010073" w:rsidRDefault="00010073" w:rsidP="00010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after="0" w:line="240" w:lineRule="auto"/>
              <w:ind w:left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010073" w:rsidRPr="00010073" w:rsidRDefault="00010073" w:rsidP="0001007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 xml:space="preserve">   Субъекты воспитательного процесса</w:t>
            </w:r>
          </w:p>
        </w:tc>
      </w:tr>
      <w:tr w:rsidR="00010073" w:rsidRPr="00010073" w:rsidTr="002E5B62">
        <w:trPr>
          <w:trHeight w:val="270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1.Спортивный праздник «Здоровым быть модно»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</w:tc>
      </w:tr>
      <w:tr w:rsidR="00010073" w:rsidRPr="00010073" w:rsidTr="002E5B62">
        <w:trPr>
          <w:trHeight w:val="270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2.  «День здоровья»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10073" w:rsidRPr="00010073" w:rsidTr="002E5B62">
        <w:trPr>
          <w:trHeight w:val="1138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3. 1 декабря - Всемирный день борьбы со СПИДом:</w:t>
            </w:r>
          </w:p>
          <w:p w:rsidR="00010073" w:rsidRPr="00010073" w:rsidRDefault="00010073" w:rsidP="00010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- выставка стенгазет;</w:t>
            </w:r>
          </w:p>
          <w:p w:rsidR="00010073" w:rsidRPr="00010073" w:rsidRDefault="00010073" w:rsidP="00010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- родительские собрания «Профилактика алкоголизма, курения и наркомании»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010073" w:rsidRPr="00010073" w:rsidRDefault="00010073" w:rsidP="00010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073" w:rsidRPr="00010073" w:rsidTr="002E5B62">
        <w:trPr>
          <w:trHeight w:val="828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6. 7 апреля - Всемирный урок здоровья:</w:t>
            </w:r>
          </w:p>
          <w:p w:rsidR="00010073" w:rsidRPr="00010073" w:rsidRDefault="00010073" w:rsidP="00010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 xml:space="preserve">- конкурс стенгазет; </w:t>
            </w:r>
          </w:p>
          <w:p w:rsidR="00010073" w:rsidRPr="00010073" w:rsidRDefault="00010073" w:rsidP="00010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- тематические классные часы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10073" w:rsidRPr="00010073" w:rsidRDefault="00010073" w:rsidP="00010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010073" w:rsidRPr="00010073" w:rsidRDefault="00010073" w:rsidP="00010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10073" w:rsidRPr="00010073" w:rsidTr="002E5B62">
        <w:trPr>
          <w:trHeight w:val="853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lastRenderedPageBreak/>
              <w:t>7. Диспуты на тему здорового образа жизни, бережного отношения к своему здоровью, профилактики заболеваний, личной гигиены и т. 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10073" w:rsidRPr="00010073" w:rsidTr="002E5B62">
        <w:trPr>
          <w:trHeight w:val="549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8. Общешкольная конференция «Здоровье как общечеловеческая ценность»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</w:tbl>
    <w:p w:rsidR="00010073" w:rsidRPr="00010073" w:rsidRDefault="00010073" w:rsidP="00010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0073" w:rsidRPr="00010073" w:rsidRDefault="00010073" w:rsidP="0001007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0073">
        <w:rPr>
          <w:rFonts w:ascii="Times New Roman" w:hAnsi="Times New Roman"/>
          <w:b/>
          <w:sz w:val="24"/>
          <w:szCs w:val="24"/>
        </w:rPr>
        <w:t>5.Формирование ценностного отношения к природе, окружающей среде (экологическое воспитание)</w:t>
      </w:r>
    </w:p>
    <w:tbl>
      <w:tblPr>
        <w:tblW w:w="1018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938"/>
        <w:gridCol w:w="2126"/>
        <w:gridCol w:w="3119"/>
      </w:tblGrid>
      <w:tr w:rsidR="00010073" w:rsidRPr="00010073" w:rsidTr="002E5B62">
        <w:trPr>
          <w:trHeight w:val="579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after="0" w:line="240" w:lineRule="auto"/>
              <w:ind w:left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010073" w:rsidRPr="00010073" w:rsidRDefault="00010073" w:rsidP="00010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 xml:space="preserve">   Субъекты воспитательного процесса</w:t>
            </w:r>
          </w:p>
        </w:tc>
      </w:tr>
      <w:tr w:rsidR="00010073" w:rsidRPr="00010073" w:rsidTr="002E5B62">
        <w:trPr>
          <w:trHeight w:val="505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Экологический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after="0" w:line="240" w:lineRule="auto"/>
              <w:ind w:left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10073" w:rsidRPr="00010073" w:rsidTr="002E5B62">
        <w:trPr>
          <w:trHeight w:val="797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Конкурс научно-исследовательских проектных работ, посвященных экологической тематике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 xml:space="preserve">Январь  </w:t>
            </w:r>
          </w:p>
          <w:p w:rsidR="00010073" w:rsidRPr="00010073" w:rsidRDefault="00010073" w:rsidP="00010073">
            <w:pPr>
              <w:spacing w:after="0" w:line="240" w:lineRule="auto"/>
              <w:ind w:left="3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010073" w:rsidRPr="00010073" w:rsidRDefault="00010073" w:rsidP="00010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Учитель биологии и географии</w:t>
            </w:r>
          </w:p>
        </w:tc>
      </w:tr>
      <w:tr w:rsidR="00010073" w:rsidRPr="00010073" w:rsidTr="002E5B62">
        <w:trPr>
          <w:trHeight w:val="529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Реализация социально-значимых проектов  по охране окружающей среды.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10073" w:rsidRPr="00010073" w:rsidTr="002E5B62">
        <w:trPr>
          <w:trHeight w:val="553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День Земли, час экологии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73" w:rsidRPr="00010073" w:rsidRDefault="00010073" w:rsidP="000100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010073" w:rsidRPr="00010073" w:rsidRDefault="00010073" w:rsidP="00010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073">
              <w:rPr>
                <w:rFonts w:ascii="Times New Roman" w:hAnsi="Times New Roman"/>
                <w:sz w:val="24"/>
                <w:szCs w:val="24"/>
              </w:rPr>
              <w:t>Учительбиологии</w:t>
            </w:r>
            <w:proofErr w:type="spellEnd"/>
            <w:r w:rsidRPr="00010073">
              <w:rPr>
                <w:rFonts w:ascii="Times New Roman" w:hAnsi="Times New Roman"/>
                <w:sz w:val="24"/>
                <w:szCs w:val="24"/>
              </w:rPr>
              <w:t xml:space="preserve"> и географии</w:t>
            </w:r>
          </w:p>
        </w:tc>
      </w:tr>
    </w:tbl>
    <w:p w:rsidR="00010073" w:rsidRPr="00010073" w:rsidRDefault="00010073" w:rsidP="00010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bookmarkEnd w:id="0"/>
    <w:p w:rsidR="007A53D8" w:rsidRPr="00010073" w:rsidRDefault="007A53D8" w:rsidP="0001007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7A53D8" w:rsidRPr="00010073" w:rsidSect="0001007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A"/>
    <w:multiLevelType w:val="multilevel"/>
    <w:tmpl w:val="0000007A"/>
    <w:name w:val="WW8Num1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755C24EF"/>
    <w:multiLevelType w:val="multilevel"/>
    <w:tmpl w:val="5B94C1B0"/>
    <w:lvl w:ilvl="0">
      <w:start w:val="1"/>
      <w:numFmt w:val="bullet"/>
      <w:lvlText w:val="–"/>
      <w:lvlJc w:val="left"/>
      <w:pPr>
        <w:ind w:left="2061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98"/>
    <w:rsid w:val="00010073"/>
    <w:rsid w:val="00534398"/>
    <w:rsid w:val="007A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unhideWhenUsed/>
    <w:rsid w:val="00010073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2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010073"/>
    <w:rPr>
      <w:rFonts w:ascii="Calibri" w:eastAsia="Calibri" w:hAnsi="Calibri" w:cs="Times New Roman"/>
    </w:rPr>
  </w:style>
  <w:style w:type="character" w:customStyle="1" w:styleId="1">
    <w:name w:val="Основной текст с отступом Знак1"/>
    <w:link w:val="a3"/>
    <w:locked/>
    <w:rsid w:val="00010073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table" w:styleId="a5">
    <w:name w:val="Table Grid"/>
    <w:basedOn w:val="a1"/>
    <w:rsid w:val="00010073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Основной текст 23"/>
    <w:basedOn w:val="a"/>
    <w:rsid w:val="00010073"/>
    <w:pPr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unhideWhenUsed/>
    <w:rsid w:val="00010073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2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010073"/>
    <w:rPr>
      <w:rFonts w:ascii="Calibri" w:eastAsia="Calibri" w:hAnsi="Calibri" w:cs="Times New Roman"/>
    </w:rPr>
  </w:style>
  <w:style w:type="character" w:customStyle="1" w:styleId="1">
    <w:name w:val="Основной текст с отступом Знак1"/>
    <w:link w:val="a3"/>
    <w:locked/>
    <w:rsid w:val="00010073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table" w:styleId="a5">
    <w:name w:val="Table Grid"/>
    <w:basedOn w:val="a1"/>
    <w:rsid w:val="00010073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Основной текст 23"/>
    <w:basedOn w:val="a"/>
    <w:rsid w:val="00010073"/>
    <w:pPr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12F21E-B44B-4B09-9DD2-EEBC990FA5B3}" type="doc">
      <dgm:prSet loTypeId="urn:microsoft.com/office/officeart/2005/8/layout/cycle4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F9D70F8-E48E-490B-AB97-C41DD3579E9A}">
      <dgm:prSet phldrT="[Текст]" custT="1"/>
      <dgm:spPr/>
      <dgm:t>
        <a:bodyPr/>
        <a:lstStyle/>
        <a:p>
          <a:r>
            <a:rPr lang="ru-RU" sz="1600" b="1">
              <a:solidFill>
                <a:schemeClr val="tx2">
                  <a:lumMod val="75000"/>
                </a:schemeClr>
              </a:solidFill>
            </a:rPr>
            <a:t>Урочная Де</a:t>
          </a:r>
        </a:p>
      </dgm:t>
    </dgm:pt>
    <dgm:pt modelId="{AD856E77-9E83-42D6-AE1E-EC974EDB74FC}" type="parTrans" cxnId="{CF7AC02F-C1FF-4A06-932E-0C2A849E98A8}">
      <dgm:prSet/>
      <dgm:spPr/>
      <dgm:t>
        <a:bodyPr/>
        <a:lstStyle/>
        <a:p>
          <a:endParaRPr lang="ru-RU"/>
        </a:p>
      </dgm:t>
    </dgm:pt>
    <dgm:pt modelId="{DEC8E35D-020D-419F-826B-772E38CBE22A}" type="sibTrans" cxnId="{CF7AC02F-C1FF-4A06-932E-0C2A849E98A8}">
      <dgm:prSet/>
      <dgm:spPr/>
      <dgm:t>
        <a:bodyPr/>
        <a:lstStyle/>
        <a:p>
          <a:endParaRPr lang="ru-RU"/>
        </a:p>
      </dgm:t>
    </dgm:pt>
    <dgm:pt modelId="{9A70E593-6394-4164-9E4D-0509AD783B22}">
      <dgm:prSet phldrT="[Текст]" custT="1"/>
      <dgm:spPr/>
      <dgm:t>
        <a:bodyPr/>
        <a:lstStyle/>
        <a:p>
          <a:r>
            <a:rPr lang="ru-RU" sz="1200" b="1"/>
            <a:t>Новоселовский Центр туризма и творчества</a:t>
          </a:r>
        </a:p>
      </dgm:t>
    </dgm:pt>
    <dgm:pt modelId="{C7361E1F-6FDF-490E-B7D3-2C63B767922E}" type="parTrans" cxnId="{6710A5FC-E028-4800-80B4-69EB5C824841}">
      <dgm:prSet/>
      <dgm:spPr/>
      <dgm:t>
        <a:bodyPr/>
        <a:lstStyle/>
        <a:p>
          <a:endParaRPr lang="ru-RU"/>
        </a:p>
      </dgm:t>
    </dgm:pt>
    <dgm:pt modelId="{F29E1D0F-C9ED-429A-AC75-45CCC51E2383}" type="sibTrans" cxnId="{6710A5FC-E028-4800-80B4-69EB5C824841}">
      <dgm:prSet/>
      <dgm:spPr/>
      <dgm:t>
        <a:bodyPr/>
        <a:lstStyle/>
        <a:p>
          <a:endParaRPr lang="ru-RU"/>
        </a:p>
      </dgm:t>
    </dgm:pt>
    <dgm:pt modelId="{91C30010-4F23-454C-A8D0-20B23DE5C25F}">
      <dgm:prSet phldrT="[Текст]" custT="1"/>
      <dgm:spPr/>
      <dgm:t>
        <a:bodyPr/>
        <a:lstStyle/>
        <a:p>
          <a:r>
            <a:rPr lang="ru-RU" sz="1200" b="1">
              <a:solidFill>
                <a:schemeClr val="tx2">
                  <a:lumMod val="75000"/>
                </a:schemeClr>
              </a:solidFill>
            </a:rPr>
            <a:t>Внеурочная Де: </a:t>
          </a:r>
        </a:p>
        <a:p>
          <a:r>
            <a:rPr lang="ru-RU" sz="600" b="1"/>
            <a:t>РДШ, до "КАРАВЕЛЛА",волонтерский отряд "Позитив", ФСК "Силовичок". ВСК "Патриот", дискуссионный клуб страшеклассников "Точка зрения", система </a:t>
          </a:r>
          <a:r>
            <a:rPr lang="ru-RU" sz="600"/>
            <a:t>общешкольный КТД</a:t>
          </a:r>
        </a:p>
      </dgm:t>
    </dgm:pt>
    <dgm:pt modelId="{B9400EC0-7E7E-483B-A327-07EECFD03FC5}" type="parTrans" cxnId="{A86EF77D-0604-418A-9AA5-35B561C0B52E}">
      <dgm:prSet/>
      <dgm:spPr/>
      <dgm:t>
        <a:bodyPr/>
        <a:lstStyle/>
        <a:p>
          <a:endParaRPr lang="ru-RU"/>
        </a:p>
      </dgm:t>
    </dgm:pt>
    <dgm:pt modelId="{47F75A35-140F-44EC-85A2-A68DF980C52B}" type="sibTrans" cxnId="{A86EF77D-0604-418A-9AA5-35B561C0B52E}">
      <dgm:prSet/>
      <dgm:spPr/>
      <dgm:t>
        <a:bodyPr/>
        <a:lstStyle/>
        <a:p>
          <a:endParaRPr lang="ru-RU"/>
        </a:p>
      </dgm:t>
    </dgm:pt>
    <dgm:pt modelId="{0CED1BEE-5A14-443C-9476-D9659952F5CD}">
      <dgm:prSet phldrT="[Текст]" custT="1"/>
      <dgm:spPr/>
      <dgm:t>
        <a:bodyPr/>
        <a:lstStyle/>
        <a:p>
          <a:r>
            <a:rPr lang="ru-RU" sz="1200" b="1">
              <a:solidFill>
                <a:schemeClr val="tx2">
                  <a:lumMod val="75000"/>
                </a:schemeClr>
              </a:solidFill>
            </a:rPr>
            <a:t>Новоселовский "Центр семьи"</a:t>
          </a:r>
        </a:p>
      </dgm:t>
    </dgm:pt>
    <dgm:pt modelId="{B129BF64-9222-4F14-881B-8EDF4123D162}" type="parTrans" cxnId="{88639888-CAF5-4973-AABC-C6518041218E}">
      <dgm:prSet/>
      <dgm:spPr/>
      <dgm:t>
        <a:bodyPr/>
        <a:lstStyle/>
        <a:p>
          <a:endParaRPr lang="ru-RU"/>
        </a:p>
      </dgm:t>
    </dgm:pt>
    <dgm:pt modelId="{A801E732-2942-4D68-8C02-BE95BDA31632}" type="sibTrans" cxnId="{88639888-CAF5-4973-AABC-C6518041218E}">
      <dgm:prSet/>
      <dgm:spPr/>
      <dgm:t>
        <a:bodyPr/>
        <a:lstStyle/>
        <a:p>
          <a:endParaRPr lang="ru-RU"/>
        </a:p>
      </dgm:t>
    </dgm:pt>
    <dgm:pt modelId="{04ED4C1F-C378-43DE-9209-1FE7BB70C7F7}">
      <dgm:prSet phldrT="[Текст]" custT="1"/>
      <dgm:spPr/>
      <dgm:t>
        <a:bodyPr/>
        <a:lstStyle/>
        <a:p>
          <a:r>
            <a:rPr lang="ru-RU" sz="1000" b="1">
              <a:solidFill>
                <a:schemeClr val="tx2">
                  <a:lumMod val="75000"/>
                </a:schemeClr>
              </a:solidFill>
            </a:rPr>
            <a:t>Дополнительное образование</a:t>
          </a:r>
          <a:r>
            <a:rPr lang="ru-RU" sz="900"/>
            <a:t>: 17 объединений</a:t>
          </a:r>
        </a:p>
      </dgm:t>
    </dgm:pt>
    <dgm:pt modelId="{C770807A-8FAD-44E2-A28B-705B5A953B7D}" type="parTrans" cxnId="{F28DCFD5-379D-4596-B77D-78C0F93A5ACC}">
      <dgm:prSet/>
      <dgm:spPr/>
      <dgm:t>
        <a:bodyPr/>
        <a:lstStyle/>
        <a:p>
          <a:endParaRPr lang="ru-RU"/>
        </a:p>
      </dgm:t>
    </dgm:pt>
    <dgm:pt modelId="{5FCFC3F2-C7F9-4110-ACA4-56CEBB7DA801}" type="sibTrans" cxnId="{F28DCFD5-379D-4596-B77D-78C0F93A5ACC}">
      <dgm:prSet/>
      <dgm:spPr/>
      <dgm:t>
        <a:bodyPr/>
        <a:lstStyle/>
        <a:p>
          <a:endParaRPr lang="ru-RU"/>
        </a:p>
      </dgm:t>
    </dgm:pt>
    <dgm:pt modelId="{CAB26DA4-3D88-4E12-B991-E1A4A0719918}">
      <dgm:prSet phldrT="[Текст]" custT="1"/>
      <dgm:spPr/>
      <dgm:t>
        <a:bodyPr/>
        <a:lstStyle/>
        <a:p>
          <a:r>
            <a:rPr lang="ru-RU" sz="1050" b="1">
              <a:solidFill>
                <a:schemeClr val="tx2">
                  <a:lumMod val="75000"/>
                </a:schemeClr>
              </a:solidFill>
            </a:rPr>
            <a:t>Отдел опеки и попочеительства, КДН, участковый инспектор</a:t>
          </a:r>
        </a:p>
      </dgm:t>
    </dgm:pt>
    <dgm:pt modelId="{36763397-A34A-4517-BD0D-4ED02FBF1041}" type="parTrans" cxnId="{E24FC311-8080-450C-8A14-8736744A8196}">
      <dgm:prSet/>
      <dgm:spPr/>
      <dgm:t>
        <a:bodyPr/>
        <a:lstStyle/>
        <a:p>
          <a:endParaRPr lang="ru-RU"/>
        </a:p>
      </dgm:t>
    </dgm:pt>
    <dgm:pt modelId="{2DEEBA8B-4E1E-4832-8712-BAFBFC90128C}" type="sibTrans" cxnId="{E24FC311-8080-450C-8A14-8736744A8196}">
      <dgm:prSet/>
      <dgm:spPr/>
      <dgm:t>
        <a:bodyPr/>
        <a:lstStyle/>
        <a:p>
          <a:endParaRPr lang="ru-RU"/>
        </a:p>
      </dgm:t>
    </dgm:pt>
    <dgm:pt modelId="{7CAFE8F4-EF45-4D07-9AD2-94F66D25BE7A}">
      <dgm:prSet phldrT="[Текст]" custT="1"/>
      <dgm:spPr/>
      <dgm:t>
        <a:bodyPr/>
        <a:lstStyle/>
        <a:p>
          <a:r>
            <a:rPr lang="ru-RU" sz="1050" b="1">
              <a:solidFill>
                <a:schemeClr val="tx2">
                  <a:lumMod val="75000"/>
                </a:schemeClr>
              </a:solidFill>
            </a:rPr>
            <a:t>Новоселовский Святокрестовоздвиженский храм</a:t>
          </a:r>
        </a:p>
      </dgm:t>
    </dgm:pt>
    <dgm:pt modelId="{481F4DD7-9226-455A-B4D8-B728D5D023BC}" type="parTrans" cxnId="{FEE63BB5-00B6-4551-84F5-9228572A5135}">
      <dgm:prSet/>
      <dgm:spPr/>
      <dgm:t>
        <a:bodyPr/>
        <a:lstStyle/>
        <a:p>
          <a:endParaRPr lang="ru-RU"/>
        </a:p>
      </dgm:t>
    </dgm:pt>
    <dgm:pt modelId="{2AD250CB-67D3-483A-963F-658C5946BF2B}" type="sibTrans" cxnId="{FEE63BB5-00B6-4551-84F5-9228572A5135}">
      <dgm:prSet/>
      <dgm:spPr/>
      <dgm:t>
        <a:bodyPr/>
        <a:lstStyle/>
        <a:p>
          <a:endParaRPr lang="ru-RU"/>
        </a:p>
      </dgm:t>
    </dgm:pt>
    <dgm:pt modelId="{56603203-2BAB-417E-85F0-8230033561A2}">
      <dgm:prSet phldrT="[Текст]" custT="1"/>
      <dgm:spPr/>
      <dgm:t>
        <a:bodyPr/>
        <a:lstStyle/>
        <a:p>
          <a:r>
            <a:rPr lang="ru-RU" sz="1050" b="1">
              <a:solidFill>
                <a:schemeClr val="tx2">
                  <a:lumMod val="75000"/>
                </a:schemeClr>
              </a:solidFill>
            </a:rPr>
            <a:t>Учреждения микросоциума: </a:t>
          </a:r>
          <a:r>
            <a:rPr lang="ru-RU" sz="700"/>
            <a:t>Чулымский сеотсовет, СДК, сельская библиотека, до-интернат для граждан пожилого возраста</a:t>
          </a:r>
        </a:p>
      </dgm:t>
    </dgm:pt>
    <dgm:pt modelId="{D355D6BE-B0B1-4E7A-815D-ACC06EAF652C}" type="sibTrans" cxnId="{C4C7EC74-2C23-43AF-A5EE-3D81A225D832}">
      <dgm:prSet/>
      <dgm:spPr/>
      <dgm:t>
        <a:bodyPr/>
        <a:lstStyle/>
        <a:p>
          <a:endParaRPr lang="ru-RU"/>
        </a:p>
      </dgm:t>
    </dgm:pt>
    <dgm:pt modelId="{4809553C-D6E1-45EA-A68D-DB60A931D677}" type="parTrans" cxnId="{C4C7EC74-2C23-43AF-A5EE-3D81A225D832}">
      <dgm:prSet/>
      <dgm:spPr/>
      <dgm:t>
        <a:bodyPr/>
        <a:lstStyle/>
        <a:p>
          <a:endParaRPr lang="ru-RU"/>
        </a:p>
      </dgm:t>
    </dgm:pt>
    <dgm:pt modelId="{91C55586-EB0D-45FB-A8D5-7CE7AF4445A8}" type="pres">
      <dgm:prSet presAssocID="{0A12F21E-B44B-4B09-9DD2-EEBC990FA5B3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1E390FC-4B21-4B5B-ABB1-7E7083AAF92C}" type="pres">
      <dgm:prSet presAssocID="{0A12F21E-B44B-4B09-9DD2-EEBC990FA5B3}" presName="children" presStyleCnt="0"/>
      <dgm:spPr/>
    </dgm:pt>
    <dgm:pt modelId="{96EEAE59-8894-4830-8B67-48A9B2E276CC}" type="pres">
      <dgm:prSet presAssocID="{0A12F21E-B44B-4B09-9DD2-EEBC990FA5B3}" presName="child1group" presStyleCnt="0"/>
      <dgm:spPr/>
    </dgm:pt>
    <dgm:pt modelId="{0615ED7F-10E2-4A50-88A0-F709CBF9F91A}" type="pres">
      <dgm:prSet presAssocID="{0A12F21E-B44B-4B09-9DD2-EEBC990FA5B3}" presName="child1" presStyleLbl="bgAcc1" presStyleIdx="0" presStyleCnt="4" custLinFactNeighborX="1006"/>
      <dgm:spPr/>
      <dgm:t>
        <a:bodyPr/>
        <a:lstStyle/>
        <a:p>
          <a:endParaRPr lang="ru-RU"/>
        </a:p>
      </dgm:t>
    </dgm:pt>
    <dgm:pt modelId="{09A77C69-3F2C-42AD-8028-CDC08C5B0008}" type="pres">
      <dgm:prSet presAssocID="{0A12F21E-B44B-4B09-9DD2-EEBC990FA5B3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D3EC68-F2C2-4D66-890A-5DEC9209E989}" type="pres">
      <dgm:prSet presAssocID="{0A12F21E-B44B-4B09-9DD2-EEBC990FA5B3}" presName="child2group" presStyleCnt="0"/>
      <dgm:spPr/>
    </dgm:pt>
    <dgm:pt modelId="{20701690-EE40-404E-AF57-EE949C568FFD}" type="pres">
      <dgm:prSet presAssocID="{0A12F21E-B44B-4B09-9DD2-EEBC990FA5B3}" presName="child2" presStyleLbl="bgAcc1" presStyleIdx="1" presStyleCnt="4" custLinFactNeighborX="503" custLinFactNeighborY="-5435"/>
      <dgm:spPr/>
      <dgm:t>
        <a:bodyPr/>
        <a:lstStyle/>
        <a:p>
          <a:endParaRPr lang="ru-RU"/>
        </a:p>
      </dgm:t>
    </dgm:pt>
    <dgm:pt modelId="{9A43EB7E-1A2B-44DC-ADC9-DF6C896E9D62}" type="pres">
      <dgm:prSet presAssocID="{0A12F21E-B44B-4B09-9DD2-EEBC990FA5B3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65D83B9-9F14-404A-8AEC-CE0C0377F10A}" type="pres">
      <dgm:prSet presAssocID="{0A12F21E-B44B-4B09-9DD2-EEBC990FA5B3}" presName="child3group" presStyleCnt="0"/>
      <dgm:spPr/>
    </dgm:pt>
    <dgm:pt modelId="{44E8B98D-C067-416F-A7AF-15CF9844C7FD}" type="pres">
      <dgm:prSet presAssocID="{0A12F21E-B44B-4B09-9DD2-EEBC990FA5B3}" presName="child3" presStyleLbl="bgAcc1" presStyleIdx="2" presStyleCnt="4"/>
      <dgm:spPr/>
      <dgm:t>
        <a:bodyPr/>
        <a:lstStyle/>
        <a:p>
          <a:endParaRPr lang="ru-RU"/>
        </a:p>
      </dgm:t>
    </dgm:pt>
    <dgm:pt modelId="{7FB5D462-94E4-461C-A662-FFE5383994A5}" type="pres">
      <dgm:prSet presAssocID="{0A12F21E-B44B-4B09-9DD2-EEBC990FA5B3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BFD656-F6BC-4147-AA76-ACFF1E28E35F}" type="pres">
      <dgm:prSet presAssocID="{0A12F21E-B44B-4B09-9DD2-EEBC990FA5B3}" presName="child4group" presStyleCnt="0"/>
      <dgm:spPr/>
    </dgm:pt>
    <dgm:pt modelId="{6BD1114F-2A10-419B-800F-84A08E2AA1FA}" type="pres">
      <dgm:prSet presAssocID="{0A12F21E-B44B-4B09-9DD2-EEBC990FA5B3}" presName="child4" presStyleLbl="bgAcc1" presStyleIdx="3" presStyleCnt="4" custLinFactNeighborX="-5532" custLinFactNeighborY="0"/>
      <dgm:spPr/>
      <dgm:t>
        <a:bodyPr/>
        <a:lstStyle/>
        <a:p>
          <a:endParaRPr lang="ru-RU"/>
        </a:p>
      </dgm:t>
    </dgm:pt>
    <dgm:pt modelId="{D1CBDB90-44DC-4CB8-A954-0D1E775D4C40}" type="pres">
      <dgm:prSet presAssocID="{0A12F21E-B44B-4B09-9DD2-EEBC990FA5B3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6494AA-E6A9-4A30-901F-64B2D8F3F539}" type="pres">
      <dgm:prSet presAssocID="{0A12F21E-B44B-4B09-9DD2-EEBC990FA5B3}" presName="childPlaceholder" presStyleCnt="0"/>
      <dgm:spPr/>
    </dgm:pt>
    <dgm:pt modelId="{408387AF-9209-4FB5-8E94-1BEBC37E02C9}" type="pres">
      <dgm:prSet presAssocID="{0A12F21E-B44B-4B09-9DD2-EEBC990FA5B3}" presName="circle" presStyleCnt="0"/>
      <dgm:spPr/>
    </dgm:pt>
    <dgm:pt modelId="{32C3F28E-7B8D-4B9A-9D3E-7AAB2A660776}" type="pres">
      <dgm:prSet presAssocID="{0A12F21E-B44B-4B09-9DD2-EEBC990FA5B3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002A97-A6CE-477E-8150-1B1DE83C62AA}" type="pres">
      <dgm:prSet presAssocID="{0A12F21E-B44B-4B09-9DD2-EEBC990FA5B3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1808C8A-D4DC-4DA5-9BBF-CEC424925627}" type="pres">
      <dgm:prSet presAssocID="{0A12F21E-B44B-4B09-9DD2-EEBC990FA5B3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E18452-3BE1-4546-A589-01F898E6D5B7}" type="pres">
      <dgm:prSet presAssocID="{0A12F21E-B44B-4B09-9DD2-EEBC990FA5B3}" presName="quadrant4" presStyleLbl="node1" presStyleIdx="3" presStyleCnt="4" custScaleX="101706" custScaleY="9542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F98833-ACF4-4EBE-9F40-DE9441A8DA34}" type="pres">
      <dgm:prSet presAssocID="{0A12F21E-B44B-4B09-9DD2-EEBC990FA5B3}" presName="quadrantPlaceholder" presStyleCnt="0"/>
      <dgm:spPr/>
    </dgm:pt>
    <dgm:pt modelId="{D68FE874-41F2-44D2-89D6-DF9CE771D2B6}" type="pres">
      <dgm:prSet presAssocID="{0A12F21E-B44B-4B09-9DD2-EEBC990FA5B3}" presName="center1" presStyleLbl="fgShp" presStyleIdx="0" presStyleCnt="2"/>
      <dgm:spPr/>
    </dgm:pt>
    <dgm:pt modelId="{2E3BE139-A60A-4F61-8747-F2E82D3FD5DF}" type="pres">
      <dgm:prSet presAssocID="{0A12F21E-B44B-4B09-9DD2-EEBC990FA5B3}" presName="center2" presStyleLbl="fgShp" presStyleIdx="1" presStyleCnt="2"/>
      <dgm:spPr/>
    </dgm:pt>
  </dgm:ptLst>
  <dgm:cxnLst>
    <dgm:cxn modelId="{F28DCFD5-379D-4596-B77D-78C0F93A5ACC}" srcId="{0A12F21E-B44B-4B09-9DD2-EEBC990FA5B3}" destId="{04ED4C1F-C378-43DE-9209-1FE7BB70C7F7}" srcOrd="2" destOrd="0" parTransId="{C770807A-8FAD-44E2-A28B-705B5A953B7D}" sibTransId="{5FCFC3F2-C7F9-4110-ACA4-56CEBB7DA801}"/>
    <dgm:cxn modelId="{1BE85BD9-8B3B-4C49-9871-6F7FA3980534}" type="presOf" srcId="{7CAFE8F4-EF45-4D07-9AD2-94F66D25BE7A}" destId="{6BD1114F-2A10-419B-800F-84A08E2AA1FA}" srcOrd="0" destOrd="0" presId="urn:microsoft.com/office/officeart/2005/8/layout/cycle4"/>
    <dgm:cxn modelId="{1DA46B74-C705-43F4-8579-B49D37973277}" type="presOf" srcId="{91C30010-4F23-454C-A8D0-20B23DE5C25F}" destId="{83002A97-A6CE-477E-8150-1B1DE83C62AA}" srcOrd="0" destOrd="0" presId="urn:microsoft.com/office/officeart/2005/8/layout/cycle4"/>
    <dgm:cxn modelId="{1EB993C1-081C-408D-9CBA-25186BF96A88}" type="presOf" srcId="{0CED1BEE-5A14-443C-9476-D9659952F5CD}" destId="{9A43EB7E-1A2B-44DC-ADC9-DF6C896E9D62}" srcOrd="1" destOrd="0" presId="urn:microsoft.com/office/officeart/2005/8/layout/cycle4"/>
    <dgm:cxn modelId="{C4C7EC74-2C23-43AF-A5EE-3D81A225D832}" srcId="{0A12F21E-B44B-4B09-9DD2-EEBC990FA5B3}" destId="{56603203-2BAB-417E-85F0-8230033561A2}" srcOrd="3" destOrd="0" parTransId="{4809553C-D6E1-45EA-A68D-DB60A931D677}" sibTransId="{D355D6BE-B0B1-4E7A-815D-ACC06EAF652C}"/>
    <dgm:cxn modelId="{BAC36538-BDE2-4E1B-9984-FC177CB83DF9}" type="presOf" srcId="{0A12F21E-B44B-4B09-9DD2-EEBC990FA5B3}" destId="{91C55586-EB0D-45FB-A8D5-7CE7AF4445A8}" srcOrd="0" destOrd="0" presId="urn:microsoft.com/office/officeart/2005/8/layout/cycle4"/>
    <dgm:cxn modelId="{7ADDE714-8F93-44A9-B588-D51760E46030}" type="presOf" srcId="{CAB26DA4-3D88-4E12-B991-E1A4A0719918}" destId="{7FB5D462-94E4-461C-A662-FFE5383994A5}" srcOrd="1" destOrd="0" presId="urn:microsoft.com/office/officeart/2005/8/layout/cycle4"/>
    <dgm:cxn modelId="{CF7AC02F-C1FF-4A06-932E-0C2A849E98A8}" srcId="{0A12F21E-B44B-4B09-9DD2-EEBC990FA5B3}" destId="{8F9D70F8-E48E-490B-AB97-C41DD3579E9A}" srcOrd="0" destOrd="0" parTransId="{AD856E77-9E83-42D6-AE1E-EC974EDB74FC}" sibTransId="{DEC8E35D-020D-419F-826B-772E38CBE22A}"/>
    <dgm:cxn modelId="{A86EF77D-0604-418A-9AA5-35B561C0B52E}" srcId="{0A12F21E-B44B-4B09-9DD2-EEBC990FA5B3}" destId="{91C30010-4F23-454C-A8D0-20B23DE5C25F}" srcOrd="1" destOrd="0" parTransId="{B9400EC0-7E7E-483B-A327-07EECFD03FC5}" sibTransId="{47F75A35-140F-44EC-85A2-A68DF980C52B}"/>
    <dgm:cxn modelId="{88639888-CAF5-4973-AABC-C6518041218E}" srcId="{91C30010-4F23-454C-A8D0-20B23DE5C25F}" destId="{0CED1BEE-5A14-443C-9476-D9659952F5CD}" srcOrd="0" destOrd="0" parTransId="{B129BF64-9222-4F14-881B-8EDF4123D162}" sibTransId="{A801E732-2942-4D68-8C02-BE95BDA31632}"/>
    <dgm:cxn modelId="{E24FC311-8080-450C-8A14-8736744A8196}" srcId="{04ED4C1F-C378-43DE-9209-1FE7BB70C7F7}" destId="{CAB26DA4-3D88-4E12-B991-E1A4A0719918}" srcOrd="0" destOrd="0" parTransId="{36763397-A34A-4517-BD0D-4ED02FBF1041}" sibTransId="{2DEEBA8B-4E1E-4832-8712-BAFBFC90128C}"/>
    <dgm:cxn modelId="{6710A5FC-E028-4800-80B4-69EB5C824841}" srcId="{8F9D70F8-E48E-490B-AB97-C41DD3579E9A}" destId="{9A70E593-6394-4164-9E4D-0509AD783B22}" srcOrd="0" destOrd="0" parTransId="{C7361E1F-6FDF-490E-B7D3-2C63B767922E}" sibTransId="{F29E1D0F-C9ED-429A-AC75-45CCC51E2383}"/>
    <dgm:cxn modelId="{8C4413BA-7E63-4B56-A367-C03239214141}" type="presOf" srcId="{CAB26DA4-3D88-4E12-B991-E1A4A0719918}" destId="{44E8B98D-C067-416F-A7AF-15CF9844C7FD}" srcOrd="0" destOrd="0" presId="urn:microsoft.com/office/officeart/2005/8/layout/cycle4"/>
    <dgm:cxn modelId="{FEE63BB5-00B6-4551-84F5-9228572A5135}" srcId="{56603203-2BAB-417E-85F0-8230033561A2}" destId="{7CAFE8F4-EF45-4D07-9AD2-94F66D25BE7A}" srcOrd="0" destOrd="0" parTransId="{481F4DD7-9226-455A-B4D8-B728D5D023BC}" sibTransId="{2AD250CB-67D3-483A-963F-658C5946BF2B}"/>
    <dgm:cxn modelId="{BF22CAC3-DE87-4E4A-B1E6-4C75F399738A}" type="presOf" srcId="{9A70E593-6394-4164-9E4D-0509AD783B22}" destId="{0615ED7F-10E2-4A50-88A0-F709CBF9F91A}" srcOrd="0" destOrd="0" presId="urn:microsoft.com/office/officeart/2005/8/layout/cycle4"/>
    <dgm:cxn modelId="{30538F58-8C77-4073-A050-57E493A94988}" type="presOf" srcId="{0CED1BEE-5A14-443C-9476-D9659952F5CD}" destId="{20701690-EE40-404E-AF57-EE949C568FFD}" srcOrd="0" destOrd="0" presId="urn:microsoft.com/office/officeart/2005/8/layout/cycle4"/>
    <dgm:cxn modelId="{F2E5B9EC-9AC1-4BA4-9639-321B0B3CDB6A}" type="presOf" srcId="{9A70E593-6394-4164-9E4D-0509AD783B22}" destId="{09A77C69-3F2C-42AD-8028-CDC08C5B0008}" srcOrd="1" destOrd="0" presId="urn:microsoft.com/office/officeart/2005/8/layout/cycle4"/>
    <dgm:cxn modelId="{1A76CDA9-3375-4A05-B423-C1C9969A74FD}" type="presOf" srcId="{04ED4C1F-C378-43DE-9209-1FE7BB70C7F7}" destId="{91808C8A-D4DC-4DA5-9BBF-CEC424925627}" srcOrd="0" destOrd="0" presId="urn:microsoft.com/office/officeart/2005/8/layout/cycle4"/>
    <dgm:cxn modelId="{F34038BD-DE75-41C2-85FC-581A380717A4}" type="presOf" srcId="{8F9D70F8-E48E-490B-AB97-C41DD3579E9A}" destId="{32C3F28E-7B8D-4B9A-9D3E-7AAB2A660776}" srcOrd="0" destOrd="0" presId="urn:microsoft.com/office/officeart/2005/8/layout/cycle4"/>
    <dgm:cxn modelId="{69B0550D-DA6F-4118-91A1-97FBFACC24A4}" type="presOf" srcId="{56603203-2BAB-417E-85F0-8230033561A2}" destId="{A2E18452-3BE1-4546-A589-01F898E6D5B7}" srcOrd="0" destOrd="0" presId="urn:microsoft.com/office/officeart/2005/8/layout/cycle4"/>
    <dgm:cxn modelId="{4B9524B3-E8B6-441B-B4E4-DE42732F92A9}" type="presOf" srcId="{7CAFE8F4-EF45-4D07-9AD2-94F66D25BE7A}" destId="{D1CBDB90-44DC-4CB8-A954-0D1E775D4C40}" srcOrd="1" destOrd="0" presId="urn:microsoft.com/office/officeart/2005/8/layout/cycle4"/>
    <dgm:cxn modelId="{20D57075-3F22-4BD9-A800-EF2E82AE7EFF}" type="presParOf" srcId="{91C55586-EB0D-45FB-A8D5-7CE7AF4445A8}" destId="{31E390FC-4B21-4B5B-ABB1-7E7083AAF92C}" srcOrd="0" destOrd="0" presId="urn:microsoft.com/office/officeart/2005/8/layout/cycle4"/>
    <dgm:cxn modelId="{A6E5389F-D0E8-40C0-88D4-F105A4D72276}" type="presParOf" srcId="{31E390FC-4B21-4B5B-ABB1-7E7083AAF92C}" destId="{96EEAE59-8894-4830-8B67-48A9B2E276CC}" srcOrd="0" destOrd="0" presId="urn:microsoft.com/office/officeart/2005/8/layout/cycle4"/>
    <dgm:cxn modelId="{FE05D8D5-CD2B-441E-9E40-D84C5592069F}" type="presParOf" srcId="{96EEAE59-8894-4830-8B67-48A9B2E276CC}" destId="{0615ED7F-10E2-4A50-88A0-F709CBF9F91A}" srcOrd="0" destOrd="0" presId="urn:microsoft.com/office/officeart/2005/8/layout/cycle4"/>
    <dgm:cxn modelId="{8260D7C1-1105-4395-A0A6-D816D66483E5}" type="presParOf" srcId="{96EEAE59-8894-4830-8B67-48A9B2E276CC}" destId="{09A77C69-3F2C-42AD-8028-CDC08C5B0008}" srcOrd="1" destOrd="0" presId="urn:microsoft.com/office/officeart/2005/8/layout/cycle4"/>
    <dgm:cxn modelId="{045960BB-A322-487A-B6D9-45BA17C66CFD}" type="presParOf" srcId="{31E390FC-4B21-4B5B-ABB1-7E7083AAF92C}" destId="{7DD3EC68-F2C2-4D66-890A-5DEC9209E989}" srcOrd="1" destOrd="0" presId="urn:microsoft.com/office/officeart/2005/8/layout/cycle4"/>
    <dgm:cxn modelId="{9619E867-02E7-4257-80B8-19C5248A2922}" type="presParOf" srcId="{7DD3EC68-F2C2-4D66-890A-5DEC9209E989}" destId="{20701690-EE40-404E-AF57-EE949C568FFD}" srcOrd="0" destOrd="0" presId="urn:microsoft.com/office/officeart/2005/8/layout/cycle4"/>
    <dgm:cxn modelId="{3B3557FF-CA92-4128-A8A7-2DC4453C0781}" type="presParOf" srcId="{7DD3EC68-F2C2-4D66-890A-5DEC9209E989}" destId="{9A43EB7E-1A2B-44DC-ADC9-DF6C896E9D62}" srcOrd="1" destOrd="0" presId="urn:microsoft.com/office/officeart/2005/8/layout/cycle4"/>
    <dgm:cxn modelId="{61B7BCFC-0F3D-4DCB-9176-CFF920DDE127}" type="presParOf" srcId="{31E390FC-4B21-4B5B-ABB1-7E7083AAF92C}" destId="{465D83B9-9F14-404A-8AEC-CE0C0377F10A}" srcOrd="2" destOrd="0" presId="urn:microsoft.com/office/officeart/2005/8/layout/cycle4"/>
    <dgm:cxn modelId="{BD29E76B-F427-49B3-A034-5E85C1E8EA89}" type="presParOf" srcId="{465D83B9-9F14-404A-8AEC-CE0C0377F10A}" destId="{44E8B98D-C067-416F-A7AF-15CF9844C7FD}" srcOrd="0" destOrd="0" presId="urn:microsoft.com/office/officeart/2005/8/layout/cycle4"/>
    <dgm:cxn modelId="{61E2171D-3F0B-4BBD-88B7-0D0DDA1A3008}" type="presParOf" srcId="{465D83B9-9F14-404A-8AEC-CE0C0377F10A}" destId="{7FB5D462-94E4-461C-A662-FFE5383994A5}" srcOrd="1" destOrd="0" presId="urn:microsoft.com/office/officeart/2005/8/layout/cycle4"/>
    <dgm:cxn modelId="{2A93BB46-296C-4D8F-AED6-BD1E03A95719}" type="presParOf" srcId="{31E390FC-4B21-4B5B-ABB1-7E7083AAF92C}" destId="{76BFD656-F6BC-4147-AA76-ACFF1E28E35F}" srcOrd="3" destOrd="0" presId="urn:microsoft.com/office/officeart/2005/8/layout/cycle4"/>
    <dgm:cxn modelId="{737383C4-B0D3-4DC6-928B-B7C5EB58FE17}" type="presParOf" srcId="{76BFD656-F6BC-4147-AA76-ACFF1E28E35F}" destId="{6BD1114F-2A10-419B-800F-84A08E2AA1FA}" srcOrd="0" destOrd="0" presId="urn:microsoft.com/office/officeart/2005/8/layout/cycle4"/>
    <dgm:cxn modelId="{CD3039C6-FCD2-4D80-8D6B-DA346FEE7701}" type="presParOf" srcId="{76BFD656-F6BC-4147-AA76-ACFF1E28E35F}" destId="{D1CBDB90-44DC-4CB8-A954-0D1E775D4C40}" srcOrd="1" destOrd="0" presId="urn:microsoft.com/office/officeart/2005/8/layout/cycle4"/>
    <dgm:cxn modelId="{8729BC01-D53A-475C-A54C-8E2121E8C067}" type="presParOf" srcId="{31E390FC-4B21-4B5B-ABB1-7E7083AAF92C}" destId="{AC6494AA-E6A9-4A30-901F-64B2D8F3F539}" srcOrd="4" destOrd="0" presId="urn:microsoft.com/office/officeart/2005/8/layout/cycle4"/>
    <dgm:cxn modelId="{094B82C5-1B4A-400D-AB5C-53C3D4F80BD8}" type="presParOf" srcId="{91C55586-EB0D-45FB-A8D5-7CE7AF4445A8}" destId="{408387AF-9209-4FB5-8E94-1BEBC37E02C9}" srcOrd="1" destOrd="0" presId="urn:microsoft.com/office/officeart/2005/8/layout/cycle4"/>
    <dgm:cxn modelId="{CE7E75FC-8A40-40B6-B16F-6676DE0E499A}" type="presParOf" srcId="{408387AF-9209-4FB5-8E94-1BEBC37E02C9}" destId="{32C3F28E-7B8D-4B9A-9D3E-7AAB2A660776}" srcOrd="0" destOrd="0" presId="urn:microsoft.com/office/officeart/2005/8/layout/cycle4"/>
    <dgm:cxn modelId="{CB587CBC-738F-41E4-A53C-9FCFD550501D}" type="presParOf" srcId="{408387AF-9209-4FB5-8E94-1BEBC37E02C9}" destId="{83002A97-A6CE-477E-8150-1B1DE83C62AA}" srcOrd="1" destOrd="0" presId="urn:microsoft.com/office/officeart/2005/8/layout/cycle4"/>
    <dgm:cxn modelId="{7FDA85A8-4B9D-4BCF-8CDE-6FFB9CB7F56D}" type="presParOf" srcId="{408387AF-9209-4FB5-8E94-1BEBC37E02C9}" destId="{91808C8A-D4DC-4DA5-9BBF-CEC424925627}" srcOrd="2" destOrd="0" presId="urn:microsoft.com/office/officeart/2005/8/layout/cycle4"/>
    <dgm:cxn modelId="{58FA7DED-D7A2-4700-8C3C-5775A7A6C607}" type="presParOf" srcId="{408387AF-9209-4FB5-8E94-1BEBC37E02C9}" destId="{A2E18452-3BE1-4546-A589-01F898E6D5B7}" srcOrd="3" destOrd="0" presId="urn:microsoft.com/office/officeart/2005/8/layout/cycle4"/>
    <dgm:cxn modelId="{BF4BAD12-3ED3-4FDB-B383-CA1A326E254B}" type="presParOf" srcId="{408387AF-9209-4FB5-8E94-1BEBC37E02C9}" destId="{5CF98833-ACF4-4EBE-9F40-DE9441A8DA34}" srcOrd="4" destOrd="0" presId="urn:microsoft.com/office/officeart/2005/8/layout/cycle4"/>
    <dgm:cxn modelId="{671FE9B9-0222-4B9C-853B-9086822B8D63}" type="presParOf" srcId="{91C55586-EB0D-45FB-A8D5-7CE7AF4445A8}" destId="{D68FE874-41F2-44D2-89D6-DF9CE771D2B6}" srcOrd="2" destOrd="0" presId="urn:microsoft.com/office/officeart/2005/8/layout/cycle4"/>
    <dgm:cxn modelId="{F898D490-2CCA-4ECA-8226-477ABC651D55}" type="presParOf" srcId="{91C55586-EB0D-45FB-A8D5-7CE7AF4445A8}" destId="{2E3BE139-A60A-4F61-8747-F2E82D3FD5DF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E8B98D-C067-416F-A7AF-15CF9844C7FD}">
      <dsp:nvSpPr>
        <dsp:cNvPr id="0" name=""/>
        <dsp:cNvSpPr/>
      </dsp:nvSpPr>
      <dsp:spPr>
        <a:xfrm>
          <a:off x="3242462" y="2176271"/>
          <a:ext cx="1580997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b="1" kern="1200">
              <a:solidFill>
                <a:schemeClr val="tx2">
                  <a:lumMod val="75000"/>
                </a:schemeClr>
              </a:solidFill>
            </a:rPr>
            <a:t>Отдел опеки и попочеительства, КДН, участковый инспектор</a:t>
          </a:r>
        </a:p>
      </dsp:txBody>
      <dsp:txXfrm>
        <a:off x="3739258" y="2454800"/>
        <a:ext cx="1061704" cy="723102"/>
      </dsp:txXfrm>
    </dsp:sp>
    <dsp:sp modelId="{6BD1114F-2A10-419B-800F-84A08E2AA1FA}">
      <dsp:nvSpPr>
        <dsp:cNvPr id="0" name=""/>
        <dsp:cNvSpPr/>
      </dsp:nvSpPr>
      <dsp:spPr>
        <a:xfrm>
          <a:off x="575479" y="2176271"/>
          <a:ext cx="1580997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b="1" kern="1200">
              <a:solidFill>
                <a:schemeClr val="tx2">
                  <a:lumMod val="75000"/>
                </a:schemeClr>
              </a:solidFill>
            </a:rPr>
            <a:t>Новоселовский Святокрестовоздвиженский храм</a:t>
          </a:r>
        </a:p>
      </dsp:txBody>
      <dsp:txXfrm>
        <a:off x="597976" y="2454800"/>
        <a:ext cx="1061704" cy="723102"/>
      </dsp:txXfrm>
    </dsp:sp>
    <dsp:sp modelId="{20701690-EE40-404E-AF57-EE949C568FFD}">
      <dsp:nvSpPr>
        <dsp:cNvPr id="0" name=""/>
        <dsp:cNvSpPr/>
      </dsp:nvSpPr>
      <dsp:spPr>
        <a:xfrm>
          <a:off x="3250414" y="0"/>
          <a:ext cx="1580997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solidFill>
                <a:schemeClr val="tx2">
                  <a:lumMod val="75000"/>
                </a:schemeClr>
              </a:solidFill>
            </a:rPr>
            <a:t>Новоселовский "Центр семьи"</a:t>
          </a:r>
        </a:p>
      </dsp:txBody>
      <dsp:txXfrm>
        <a:off x="3747211" y="22497"/>
        <a:ext cx="1061704" cy="723102"/>
      </dsp:txXfrm>
    </dsp:sp>
    <dsp:sp modelId="{0615ED7F-10E2-4A50-88A0-F709CBF9F91A}">
      <dsp:nvSpPr>
        <dsp:cNvPr id="0" name=""/>
        <dsp:cNvSpPr/>
      </dsp:nvSpPr>
      <dsp:spPr>
        <a:xfrm>
          <a:off x="678844" y="0"/>
          <a:ext cx="1580997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/>
            <a:t>Новоселовский Центр туризма и творчества</a:t>
          </a:r>
        </a:p>
      </dsp:txBody>
      <dsp:txXfrm>
        <a:off x="701341" y="22497"/>
        <a:ext cx="1061704" cy="723102"/>
      </dsp:txXfrm>
    </dsp:sp>
    <dsp:sp modelId="{32C3F28E-7B8D-4B9A-9D3E-7AAB2A660776}">
      <dsp:nvSpPr>
        <dsp:cNvPr id="0" name=""/>
        <dsp:cNvSpPr/>
      </dsp:nvSpPr>
      <dsp:spPr>
        <a:xfrm>
          <a:off x="1325422" y="182422"/>
          <a:ext cx="1385773" cy="1385773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chemeClr val="tx2">
                  <a:lumMod val="75000"/>
                </a:schemeClr>
              </a:solidFill>
            </a:rPr>
            <a:t>Урочная Де</a:t>
          </a:r>
        </a:p>
      </dsp:txBody>
      <dsp:txXfrm>
        <a:off x="1731306" y="588306"/>
        <a:ext cx="979889" cy="979889"/>
      </dsp:txXfrm>
    </dsp:sp>
    <dsp:sp modelId="{83002A97-A6CE-477E-8150-1B1DE83C62AA}">
      <dsp:nvSpPr>
        <dsp:cNvPr id="0" name=""/>
        <dsp:cNvSpPr/>
      </dsp:nvSpPr>
      <dsp:spPr>
        <a:xfrm rot="5400000">
          <a:off x="2775203" y="182422"/>
          <a:ext cx="1385773" cy="1385773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2">
                  <a:lumMod val="75000"/>
                </a:schemeClr>
              </a:solidFill>
            </a:rPr>
            <a:t>Внеурочная Де: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/>
            <a:t>РДШ, до "КАРАВЕЛЛА",волонтерский отряд "Позитив", ФСК "Силовичок". ВСК "Патриот", дискуссионный клуб страшеклассников "Точка зрения", система </a:t>
          </a:r>
          <a:r>
            <a:rPr lang="ru-RU" sz="600" kern="1200"/>
            <a:t>общешкольный КТД</a:t>
          </a:r>
        </a:p>
      </dsp:txBody>
      <dsp:txXfrm rot="-5400000">
        <a:off x="2775203" y="588306"/>
        <a:ext cx="979889" cy="979889"/>
      </dsp:txXfrm>
    </dsp:sp>
    <dsp:sp modelId="{91808C8A-D4DC-4DA5-9BBF-CEC424925627}">
      <dsp:nvSpPr>
        <dsp:cNvPr id="0" name=""/>
        <dsp:cNvSpPr/>
      </dsp:nvSpPr>
      <dsp:spPr>
        <a:xfrm rot="10800000">
          <a:off x="2775203" y="1632204"/>
          <a:ext cx="1385773" cy="1385773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chemeClr val="tx2">
                  <a:lumMod val="75000"/>
                </a:schemeClr>
              </a:solidFill>
            </a:rPr>
            <a:t>Дополнительное образование</a:t>
          </a:r>
          <a:r>
            <a:rPr lang="ru-RU" sz="900" kern="1200"/>
            <a:t>: 17 объединений</a:t>
          </a:r>
        </a:p>
      </dsp:txBody>
      <dsp:txXfrm rot="10800000">
        <a:off x="2775203" y="1632204"/>
        <a:ext cx="979889" cy="979889"/>
      </dsp:txXfrm>
    </dsp:sp>
    <dsp:sp modelId="{A2E18452-3BE1-4546-A589-01F898E6D5B7}">
      <dsp:nvSpPr>
        <dsp:cNvPr id="0" name=""/>
        <dsp:cNvSpPr/>
      </dsp:nvSpPr>
      <dsp:spPr>
        <a:xfrm rot="16200000">
          <a:off x="1357108" y="1620383"/>
          <a:ext cx="1322401" cy="1409414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chemeClr val="tx2">
                  <a:lumMod val="75000"/>
                </a:schemeClr>
              </a:solidFill>
            </a:rPr>
            <a:t>Учреждения микросоциума: </a:t>
          </a:r>
          <a:r>
            <a:rPr lang="ru-RU" sz="700" kern="1200"/>
            <a:t>Чулымский сеотсовет, СДК, сельская библиотека, до-интернат для граждан пожилого возраста</a:t>
          </a:r>
        </a:p>
      </dsp:txBody>
      <dsp:txXfrm rot="5400000">
        <a:off x="1726410" y="1663889"/>
        <a:ext cx="996606" cy="935079"/>
      </dsp:txXfrm>
    </dsp:sp>
    <dsp:sp modelId="{D68FE874-41F2-44D2-89D6-DF9CE771D2B6}">
      <dsp:nvSpPr>
        <dsp:cNvPr id="0" name=""/>
        <dsp:cNvSpPr/>
      </dsp:nvSpPr>
      <dsp:spPr>
        <a:xfrm>
          <a:off x="2503970" y="1312164"/>
          <a:ext cx="478459" cy="416052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E3BE139-A60A-4F61-8747-F2E82D3FD5DF}">
      <dsp:nvSpPr>
        <dsp:cNvPr id="0" name=""/>
        <dsp:cNvSpPr/>
      </dsp:nvSpPr>
      <dsp:spPr>
        <a:xfrm rot="10800000">
          <a:off x="2503970" y="1472184"/>
          <a:ext cx="478459" cy="416052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6567</Words>
  <Characters>37432</Characters>
  <Application>Microsoft Office Word</Application>
  <DocSecurity>0</DocSecurity>
  <Lines>311</Lines>
  <Paragraphs>87</Paragraphs>
  <ScaleCrop>false</ScaleCrop>
  <Company/>
  <LinksUpToDate>false</LinksUpToDate>
  <CharactersWithSpaces>43912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2018-02-03T14:20:00Z</dcterms:created>
  <dcterms:modified xsi:type="dcterms:W3CDTF">2018-02-03T14:22:00Z</dcterms:modified>
</cp:coreProperties>
</file>