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E530C" w:rsidRPr="00C36D50" w:rsidTr="008B4B08">
        <w:tc>
          <w:tcPr>
            <w:tcW w:w="5353" w:type="dxa"/>
            <w:shd w:val="clear" w:color="auto" w:fill="auto"/>
          </w:tcPr>
          <w:p w:rsidR="009E530C" w:rsidRPr="008B4B08" w:rsidRDefault="009E530C" w:rsidP="008B4B08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E530C" w:rsidRPr="008B4B08" w:rsidRDefault="009E530C" w:rsidP="008B4B08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E530C" w:rsidRPr="008B4B08" w:rsidRDefault="009E530C" w:rsidP="008B4B08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протокол №_________</w:t>
            </w: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530C" w:rsidRPr="008B4B08" w:rsidRDefault="009E530C" w:rsidP="008B4B08">
            <w:pPr>
              <w:widowControl w:val="0"/>
              <w:autoSpaceDE w:val="0"/>
              <w:autoSpaceDN w:val="0"/>
              <w:adjustRightInd w:val="0"/>
              <w:spacing w:line="1" w:lineRule="exact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0C" w:rsidRPr="008B4B08" w:rsidRDefault="009E530C" w:rsidP="008B4B08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от _________________</w:t>
            </w:r>
          </w:p>
          <w:p w:rsidR="009E530C" w:rsidRPr="008B4B08" w:rsidRDefault="009E530C" w:rsidP="008B4B0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9E530C" w:rsidRPr="008B4B08" w:rsidRDefault="009E530C" w:rsidP="008B4B08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E530C" w:rsidRPr="008B4B08" w:rsidRDefault="009E530C" w:rsidP="008B4B08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9E530C" w:rsidRPr="008B4B08" w:rsidRDefault="008B4B08" w:rsidP="008B4B08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line="239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 xml:space="preserve">_______И.Г. </w:t>
            </w:r>
            <w:proofErr w:type="spellStart"/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Прахт</w:t>
            </w:r>
            <w:proofErr w:type="spellEnd"/>
          </w:p>
          <w:p w:rsidR="009E530C" w:rsidRPr="008B4B08" w:rsidRDefault="009E530C" w:rsidP="008B4B08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line="239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B4B0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9E530C" w:rsidRPr="008B4B08" w:rsidRDefault="009E530C" w:rsidP="008B4B0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D5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образовательное учреждение                                   </w:t>
      </w:r>
      <w:proofErr w:type="spellStart"/>
      <w:r w:rsidRPr="00C36D50">
        <w:rPr>
          <w:rFonts w:ascii="Times New Roman" w:hAnsi="Times New Roman" w:cs="Times New Roman"/>
          <w:sz w:val="28"/>
          <w:szCs w:val="28"/>
          <w:u w:val="single"/>
        </w:rPr>
        <w:t>Игрышенская</w:t>
      </w:r>
      <w:proofErr w:type="spellEnd"/>
      <w:r w:rsidRPr="00C36D50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 № 3</w:t>
      </w: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C36D5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8B4B08" w:rsidP="009E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="009E530C" w:rsidRPr="00C36D5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ровень обучения: основное среднее</w:t>
      </w: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6D50">
        <w:rPr>
          <w:rFonts w:ascii="Times New Roman" w:hAnsi="Times New Roman" w:cs="Times New Roman"/>
          <w:sz w:val="28"/>
          <w:szCs w:val="28"/>
        </w:rPr>
        <w:t>редмет: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50">
        <w:rPr>
          <w:rFonts w:ascii="Times New Roman" w:hAnsi="Times New Roman" w:cs="Times New Roman"/>
          <w:sz w:val="28"/>
          <w:szCs w:val="28"/>
        </w:rPr>
        <w:t>Класс:</w:t>
      </w:r>
      <w:r>
        <w:rPr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Default="009E530C" w:rsidP="009E53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30C" w:rsidRDefault="009E530C" w:rsidP="009E53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Ростовцев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E530C" w:rsidRPr="00C36D50" w:rsidRDefault="009E530C" w:rsidP="009E53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 w:cs="Times New Roman"/>
          <w:sz w:val="24"/>
          <w:szCs w:val="24"/>
        </w:rPr>
      </w:pPr>
      <w:r w:rsidRPr="00C36D50">
        <w:rPr>
          <w:rFonts w:ascii="Times New Roman" w:hAnsi="Times New Roman" w:cs="Times New Roman"/>
          <w:sz w:val="24"/>
          <w:szCs w:val="24"/>
        </w:rPr>
        <w:t>(Ф.И.О. учителя-разработчика)</w:t>
      </w: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9E530C" w:rsidP="009E530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:rsidR="009E530C" w:rsidRPr="00C36D50" w:rsidRDefault="008B4B08" w:rsidP="009E530C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9E530C" w:rsidRPr="00C36D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530C" w:rsidRPr="00CA4AF2" w:rsidRDefault="009E530C" w:rsidP="009E530C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530C" w:rsidRPr="00CB0E35" w:rsidRDefault="009E530C" w:rsidP="009E53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30C" w:rsidRPr="009E530C" w:rsidRDefault="009E530C" w:rsidP="009E53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E530C" w:rsidRPr="009E530C" w:rsidRDefault="009E530C" w:rsidP="009E53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Пояснительная записка.</w:t>
      </w:r>
    </w:p>
    <w:p w:rsidR="009E530C" w:rsidRPr="009E530C" w:rsidRDefault="009E530C" w:rsidP="009E53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5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учебного курса «Физическая культура» для</w:t>
      </w:r>
      <w:r w:rsidRPr="009E530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E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 </w:t>
      </w:r>
      <w:r w:rsidRPr="009E5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класса составлена на основе:</w:t>
      </w:r>
    </w:p>
    <w:p w:rsidR="009E530C" w:rsidRPr="009E530C" w:rsidRDefault="009E530C" w:rsidP="009E53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E5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Базисного учебного плана, утверждённого Приказом Минобразования РФ № 1312 от 09.03.2004г. </w:t>
      </w:r>
    </w:p>
    <w:p w:rsidR="009E530C" w:rsidRPr="009E530C" w:rsidRDefault="009E530C" w:rsidP="009E53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E5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компонента государственного образовательного стандарта, утверждённого Приказом Минобразования РФ от 05.03.2004г. №1089 </w:t>
      </w:r>
    </w:p>
    <w:p w:rsidR="009E530C" w:rsidRPr="009E530C" w:rsidRDefault="009E530C" w:rsidP="009E53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E5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Федеральной примерной  программы  основного среднего образования   по физической культуре на основе федерального компонента государственного образовательного стандарта </w:t>
      </w:r>
    </w:p>
    <w:p w:rsidR="009E530C" w:rsidRPr="009E530C" w:rsidRDefault="009E530C" w:rsidP="009E53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E5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основного среднего  образования и имеющих госу</w:t>
      </w:r>
      <w:r w:rsidR="008B4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дарственную аккредитацию на 2016-2017</w:t>
      </w:r>
      <w:r w:rsidRPr="009E5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9E530C" w:rsidRPr="009E530C" w:rsidRDefault="009E530C" w:rsidP="009E53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Годового учебного плана МБОУ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 xml:space="preserve"> СОШ №3 н</w:t>
      </w:r>
      <w:r w:rsidR="008B4B08">
        <w:rPr>
          <w:rFonts w:ascii="Times New Roman" w:hAnsi="Times New Roman" w:cs="Times New Roman"/>
          <w:sz w:val="24"/>
          <w:szCs w:val="24"/>
        </w:rPr>
        <w:t>а 2016-2017</w:t>
      </w:r>
      <w:r w:rsidRPr="009E53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E530C" w:rsidRPr="009E530C" w:rsidRDefault="009E530C" w:rsidP="009E53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Календарного графика</w:t>
      </w:r>
      <w:r w:rsidR="008B4B08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B4B08"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 w:rsidR="008B4B08">
        <w:rPr>
          <w:rFonts w:ascii="Times New Roman" w:hAnsi="Times New Roman" w:cs="Times New Roman"/>
          <w:sz w:val="24"/>
          <w:szCs w:val="24"/>
        </w:rPr>
        <w:t xml:space="preserve"> СОШ №3 на 2016-2017</w:t>
      </w:r>
      <w:bookmarkStart w:id="0" w:name="_GoBack"/>
      <w:bookmarkEnd w:id="0"/>
      <w:r w:rsidRPr="009E53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E530C" w:rsidRPr="009E530C" w:rsidRDefault="009E530C" w:rsidP="009E53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E530C">
        <w:rPr>
          <w:rFonts w:ascii="Times New Roman" w:hAnsi="Times New Roman" w:cs="Times New Roman"/>
          <w:sz w:val="24"/>
          <w:szCs w:val="24"/>
        </w:rPr>
        <w:t xml:space="preserve">Учебной программы «Комплексная программа физического воспитания учащихся 1-11 классов» (авторы программы В.И. Лях,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 xml:space="preserve">- М.; Просвещение,2009 </w:t>
      </w:r>
    </w:p>
    <w:p w:rsidR="009E530C" w:rsidRPr="009E530C" w:rsidRDefault="009E530C" w:rsidP="009E53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30C" w:rsidRPr="009E530C" w:rsidRDefault="009E530C" w:rsidP="009E53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30C" w:rsidRPr="009E530C" w:rsidRDefault="009E530C" w:rsidP="00A609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30C" w:rsidRPr="009E530C" w:rsidRDefault="009E530C" w:rsidP="00A609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30C" w:rsidRPr="009E530C" w:rsidRDefault="009E530C" w:rsidP="00A609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В соответствии ФБУПП учебный предмет «Физическая культура» вводится как обязательный предмет в основной школе и на его преподавание отводиться 102 часа в год.</w:t>
      </w: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Для прохождения программы по физическому воспитанию в 10 классе в учебном процессе  для обучения  используется следующий учебник: Физическая культура. 10-11 классы\ под ред. В.И.Ляха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>М.:Просвещение,2008.</w:t>
      </w:r>
    </w:p>
    <w:p w:rsidR="0089054A" w:rsidRPr="009E530C" w:rsidRDefault="0089054A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</w:t>
      </w:r>
      <w:r w:rsidRPr="009E530C">
        <w:rPr>
          <w:rFonts w:ascii="Times New Roman" w:hAnsi="Times New Roman" w:cs="Times New Roman"/>
          <w:sz w:val="24"/>
          <w:szCs w:val="24"/>
        </w:rPr>
        <w:softHyphen/>
        <w:t xml:space="preserve">правлено 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t>на достижение следующих целей: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- Развитие физических качеств и способностей, совершенствование функциональных возмож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ностей организма, укрепление индивидуального здоровья.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-Воспитание бережного отношения к собственному здоровью, потребности в занятиях физкультурно  - оздоровительной и спортивно-оздоровительной деятельностью.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-Овладение технологиями современных оздоровительных систем физического воспитания,</w:t>
      </w:r>
      <w:r w:rsidRPr="009E530C">
        <w:rPr>
          <w:rFonts w:ascii="Times New Roman" w:hAnsi="Times New Roman" w:cs="Times New Roman"/>
          <w:sz w:val="24"/>
          <w:szCs w:val="24"/>
        </w:rPr>
        <w:br/>
        <w:t>обогащение индивидуального опыта занятий специально-прикладными физическими упражнениями</w:t>
      </w:r>
      <w:r w:rsidRPr="009E530C">
        <w:rPr>
          <w:rFonts w:ascii="Times New Roman" w:hAnsi="Times New Roman" w:cs="Times New Roman"/>
          <w:sz w:val="24"/>
          <w:szCs w:val="24"/>
        </w:rPr>
        <w:br/>
        <w:t>и базовыми видами спорта.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-Освоение системы знаний о занятиях физической культурой, их роли и значении в формировании здорового образа жизни и социальных ориентации. </w:t>
      </w:r>
      <w:r w:rsidRPr="009E530C">
        <w:rPr>
          <w:rFonts w:ascii="Times New Roman" w:hAnsi="Times New Roman" w:cs="Times New Roman"/>
          <w:sz w:val="24"/>
          <w:szCs w:val="24"/>
        </w:rPr>
        <w:tab/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-Приобретение компетентности в физкультурно-оздоровительной и спортивной деятельности,</w:t>
      </w:r>
      <w:r w:rsidRPr="009E530C">
        <w:rPr>
          <w:rFonts w:ascii="Times New Roman" w:hAnsi="Times New Roman" w:cs="Times New Roman"/>
          <w:sz w:val="24"/>
          <w:szCs w:val="24"/>
        </w:rPr>
        <w:br/>
        <w:t xml:space="preserve">овладение навыками творческого сотрудничества в коллективных формах занятий физическими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softHyphen/>
        <w:t>-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ражнениями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компетент-ностный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t>задачи физи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softHyphen/>
        <w:t>ческого воспитания учащихся 10 классов: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-Содействие гармоничному физическому развитию, выработка умений использовать физиче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ские упражнения, гигиенические процедуры и условия внешней среды для укрепления состояния</w:t>
      </w:r>
      <w:r w:rsidRPr="009E530C">
        <w:rPr>
          <w:rFonts w:ascii="Times New Roman" w:hAnsi="Times New Roman" w:cs="Times New Roman"/>
          <w:sz w:val="24"/>
          <w:szCs w:val="24"/>
        </w:rPr>
        <w:br/>
        <w:t>здоровья, противостояния стрессам.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-Формирование общественных и личностных представлений о престижности высокого уровня</w:t>
      </w:r>
      <w:r w:rsidRPr="009E530C">
        <w:rPr>
          <w:rFonts w:ascii="Times New Roman" w:hAnsi="Times New Roman" w:cs="Times New Roman"/>
          <w:sz w:val="24"/>
          <w:szCs w:val="24"/>
        </w:rPr>
        <w:br/>
        <w:t>здоровья и разносторонней физиологической подготовленности.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lastRenderedPageBreak/>
        <w:t xml:space="preserve">  -Расширение двигательного опыта посредством овладения новыми двигательными действиями</w:t>
      </w:r>
      <w:r w:rsidRPr="009E530C">
        <w:rPr>
          <w:rFonts w:ascii="Times New Roman" w:hAnsi="Times New Roman" w:cs="Times New Roman"/>
          <w:sz w:val="24"/>
          <w:szCs w:val="24"/>
        </w:rPr>
        <w:br/>
        <w:t>и формирование умений применять их в различных по сложности условиях.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-Дальнейшее развитие кондиционных и координационных способностей.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-Формирование знаний о закономерностях двигательной активности, спортивной тренировке,</w:t>
      </w:r>
      <w:r w:rsidRPr="009E530C">
        <w:rPr>
          <w:rFonts w:ascii="Times New Roman" w:hAnsi="Times New Roman" w:cs="Times New Roman"/>
          <w:sz w:val="24"/>
          <w:szCs w:val="24"/>
        </w:rPr>
        <w:br/>
        <w:t>значении занятий физической культурой для будущей трудовой деятельности, выполнении функции</w:t>
      </w:r>
      <w:r w:rsidRPr="009E530C">
        <w:rPr>
          <w:rFonts w:ascii="Times New Roman" w:hAnsi="Times New Roman" w:cs="Times New Roman"/>
          <w:sz w:val="24"/>
          <w:szCs w:val="24"/>
        </w:rPr>
        <w:br/>
        <w:t>отцовства и материнства, подготовке к службе в армии.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-Закрепление потребности к регулярным занятиям физическими упражнениями и избранным</w:t>
      </w:r>
      <w:r w:rsidRPr="009E530C">
        <w:rPr>
          <w:rFonts w:ascii="Times New Roman" w:hAnsi="Times New Roman" w:cs="Times New Roman"/>
          <w:sz w:val="24"/>
          <w:szCs w:val="24"/>
        </w:rPr>
        <w:br/>
        <w:t>видом спорта.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-Формирование адекватной самооценки личности, нравственного самосознания, мировоззре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ния, коллективизма, развитие целеустремлённости, уверенности, выдержки, самообладания.</w:t>
      </w:r>
      <w:proofErr w:type="gramEnd"/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-Дальнейшее развитие психических процессов и обучение основам психической регуляции.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 Содержание программного материала уроков в планировании состоит из двух основных частей:</w:t>
      </w:r>
    </w:p>
    <w:p w:rsidR="0089054A" w:rsidRPr="009E530C" w:rsidRDefault="0089054A" w:rsidP="00EE4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базовой и вариативной (дифференцированной). Для освоения базовых основ физической культуры, которые необходимы и обязательны для каждого ученика, отведено 81 час, на вариативную часть -21 час. </w:t>
      </w:r>
    </w:p>
    <w:p w:rsidR="0089054A" w:rsidRPr="009E530C" w:rsidRDefault="0089054A" w:rsidP="001E6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E530C">
        <w:rPr>
          <w:rFonts w:ascii="Times New Roman" w:hAnsi="Times New Roman" w:cs="Times New Roman"/>
          <w:sz w:val="24"/>
          <w:szCs w:val="24"/>
        </w:rPr>
        <w:t>В учебном плане МБ</w:t>
      </w:r>
      <w:r w:rsidR="00255525" w:rsidRPr="009E530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55525" w:rsidRPr="009E530C">
        <w:rPr>
          <w:rFonts w:ascii="Times New Roman" w:hAnsi="Times New Roman" w:cs="Times New Roman"/>
          <w:sz w:val="24"/>
          <w:szCs w:val="24"/>
        </w:rPr>
        <w:t>Игрышенская</w:t>
      </w:r>
      <w:proofErr w:type="spellEnd"/>
      <w:r w:rsidR="00255525" w:rsidRPr="009E530C">
        <w:rPr>
          <w:rFonts w:ascii="Times New Roman" w:hAnsi="Times New Roman" w:cs="Times New Roman"/>
          <w:sz w:val="24"/>
          <w:szCs w:val="24"/>
        </w:rPr>
        <w:t xml:space="preserve"> СОШ</w:t>
      </w:r>
      <w:r w:rsidRPr="009E530C">
        <w:rPr>
          <w:rFonts w:ascii="Times New Roman" w:hAnsi="Times New Roman" w:cs="Times New Roman"/>
          <w:sz w:val="24"/>
          <w:szCs w:val="24"/>
        </w:rPr>
        <w:t>» на изучение предмета физическая культура в 10 классе отводится 102часа из федерального компонента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5525" w:rsidRPr="009E530C" w:rsidRDefault="00255525" w:rsidP="002555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t>Учебно - методическое обеспечение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1.Лях, В. И. Физическое воспитание учащихся 10-11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>.: Просвещение, 2005.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2. Л. Б.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. Настольная книга учителя физической культуры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 xml:space="preserve"> М., 2000.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3. Э.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Найминов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. Физкультура: методика преподавания. Спортивные игры.  М., 2001.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4.Методика преподавания гимнастики в школе. - М., 2000.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5.А.Н.Макаров. Лёгкая атлетика. - М., 1990.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6. И. В. Лазарев, В. С. Кузнецов, Г. А. Орлов. Практикум по лёгкой атлетике - М.,1999.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7. Г. К. Холодов, В. С. Кузнецов, Г. А.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. Лёгкая атлетика в школе - М.,1998.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8. О. Листов. Спортивные игры на уроках физкультуры - М., 2001.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9.В.С.Кузнецов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 xml:space="preserve">.А,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 xml:space="preserve">, Физкультурно-оздоровительная работа в школе. -М., 2003. 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10. Г. А.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, Н. Н. Назаров, Т. Н. Казаков. Урок в современной школе - М., 2004.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11. И. П.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, А. П. Паршиков, Ю. П. Пузырь. Спо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>оле - М., 2003.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12. Журнал «Физическая культура в школе».</w:t>
      </w:r>
    </w:p>
    <w:p w:rsidR="00255525" w:rsidRPr="009E530C" w:rsidRDefault="00255525" w:rsidP="00255525">
      <w:pPr>
        <w:shd w:val="clear" w:color="auto" w:fill="FFFFFF"/>
        <w:tabs>
          <w:tab w:val="left" w:pos="725"/>
        </w:tabs>
        <w:spacing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13.Мейксон, Г. Б.,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Любомирский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, Л. Е., Лях, В. И.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30C">
        <w:rPr>
          <w:rFonts w:ascii="Times New Roman" w:hAnsi="Times New Roman" w:cs="Times New Roman"/>
          <w:sz w:val="24"/>
          <w:szCs w:val="24"/>
        </w:rPr>
        <w:t>«Физическая культура»  учебник для уча</w:t>
      </w:r>
      <w:r w:rsidRPr="009E530C">
        <w:rPr>
          <w:rFonts w:ascii="Times New Roman" w:hAnsi="Times New Roman" w:cs="Times New Roman"/>
          <w:sz w:val="24"/>
          <w:szCs w:val="24"/>
        </w:rPr>
        <w:softHyphen/>
        <w:t xml:space="preserve">щихся 10-11 классов. 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>.: Просвещение, 2008;</w:t>
      </w:r>
    </w:p>
    <w:p w:rsidR="00255525" w:rsidRPr="009E530C" w:rsidRDefault="00255525" w:rsidP="001E6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525" w:rsidRPr="009E530C" w:rsidRDefault="00255525" w:rsidP="002555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 двигательной подготовленности  учащихся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223"/>
        <w:gridCol w:w="6351"/>
        <w:gridCol w:w="1330"/>
        <w:gridCol w:w="1322"/>
      </w:tblGrid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525" w:rsidRPr="009E530C" w:rsidRDefault="00255525" w:rsidP="00047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. по плану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Бег 100 м.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Бег 1000м, 2000м.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 в парах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Техника приема мяча снизу.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Техника нападающего удара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Техника выполнения акробатической комбинации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Упражнение на гимнастическом бревне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упр. на брусьях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Подтягивание, поднимание туловища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 хода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одновременного одношажного хода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5км.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Техника  передачи мяча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25" w:rsidRPr="009E530C" w:rsidTr="00047F2C">
        <w:tc>
          <w:tcPr>
            <w:tcW w:w="456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3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51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330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25" w:rsidRPr="009E530C" w:rsidRDefault="00255525" w:rsidP="002555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 к уровню  подготовки учащихся 10 классов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физической культуры на базовом уровне ученик должен</w:t>
      </w:r>
      <w:r w:rsidRPr="009E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-влияние оздоровительных систем физического воспитания на укрепление здоровья, профи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лактику      профессиональных заболеваний и вредных привычек;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-способы контроля и оценки физического развития и физической подготовленности;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color w:val="454545"/>
          <w:spacing w:val="1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-правила и способы планирования системы индивидуальных занятий физическими упражнениями</w:t>
      </w:r>
      <w:r w:rsidRPr="009E530C">
        <w:rPr>
          <w:rFonts w:ascii="Times New Roman" w:hAnsi="Times New Roman" w:cs="Times New Roman"/>
          <w:sz w:val="24"/>
          <w:szCs w:val="24"/>
        </w:rPr>
        <w:br/>
      </w:r>
      <w:r w:rsidRPr="009E530C">
        <w:rPr>
          <w:rFonts w:ascii="Times New Roman" w:hAnsi="Times New Roman" w:cs="Times New Roman"/>
          <w:color w:val="454545"/>
          <w:spacing w:val="1"/>
          <w:sz w:val="24"/>
          <w:szCs w:val="24"/>
        </w:rPr>
        <w:t xml:space="preserve">    различной направленности;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-выполнять индивидуально подобранные комплексы оздоровительной и адаптивной (лечеб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ной) физической культуры, композиции ритмической и аэробной гимнастики, комплексы упражне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ний атлетической гимнастики;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-выполнять простейшие приемы самомассажа и релаксации;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-преодолевать искусственные и естественные препятствия с использованием разнообразных</w:t>
      </w:r>
      <w:r w:rsidRPr="009E530C">
        <w:rPr>
          <w:rFonts w:ascii="Times New Roman" w:hAnsi="Times New Roman" w:cs="Times New Roman"/>
          <w:sz w:val="24"/>
          <w:szCs w:val="24"/>
        </w:rPr>
        <w:br/>
        <w:t>способов передвижения;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-выполнять приемы защиты и самообороны, страховки и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-осуществлять творческое сотрудничество в коллективных формах занятий физической куль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турой;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softHyphen/>
        <w:t>дневной жизни: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-для повышения работоспособности, укрепления и сохранения здоровья;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-подготовки к профессиональной деятельности и службе в Вооруженных Силах Российской</w:t>
      </w:r>
      <w:r w:rsidRPr="009E530C">
        <w:rPr>
          <w:rFonts w:ascii="Times New Roman" w:hAnsi="Times New Roman" w:cs="Times New Roman"/>
          <w:sz w:val="24"/>
          <w:szCs w:val="24"/>
        </w:rPr>
        <w:br/>
        <w:t>Федерации;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-организации и проведения индивидуального, коллективного и семейного отдыха, участия в</w:t>
      </w:r>
      <w:r w:rsidRPr="009E530C">
        <w:rPr>
          <w:rFonts w:ascii="Times New Roman" w:hAnsi="Times New Roman" w:cs="Times New Roman"/>
          <w:sz w:val="24"/>
          <w:szCs w:val="24"/>
        </w:rPr>
        <w:br/>
        <w:t>массовых спортивных соревнованиях;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-активной творческой жизнедеятельности, выбора и формирования здорового образа жизни;</w:t>
      </w:r>
      <w:r w:rsidRPr="009E530C">
        <w:rPr>
          <w:rFonts w:ascii="Times New Roman" w:hAnsi="Times New Roman" w:cs="Times New Roman"/>
          <w:sz w:val="24"/>
          <w:szCs w:val="24"/>
        </w:rPr>
        <w:br/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t>владеть компетенциями:</w:t>
      </w:r>
      <w:r w:rsidRPr="009E530C">
        <w:rPr>
          <w:rFonts w:ascii="Times New Roman" w:hAnsi="Times New Roman" w:cs="Times New Roman"/>
          <w:sz w:val="24"/>
          <w:szCs w:val="24"/>
        </w:rPr>
        <w:t xml:space="preserve"> учебно-познавательной, личностного самосовершенствования, ко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>м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-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муникативной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>.</w:t>
      </w:r>
    </w:p>
    <w:p w:rsidR="00255525" w:rsidRPr="009E530C" w:rsidRDefault="00255525" w:rsidP="001E6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525" w:rsidRPr="009E530C" w:rsidRDefault="00255525" w:rsidP="002555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 демонстрировать:</w:t>
      </w:r>
    </w:p>
    <w:p w:rsidR="00255525" w:rsidRPr="009E530C" w:rsidRDefault="00255525" w:rsidP="002555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5664"/>
        <w:gridCol w:w="1133"/>
        <w:gridCol w:w="1152"/>
      </w:tblGrid>
      <w:tr w:rsidR="00255525" w:rsidRPr="009E530C" w:rsidTr="00047F2C">
        <w:trPr>
          <w:trHeight w:hRule="exact" w:val="55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55525" w:rsidRPr="009E530C" w:rsidTr="00047F2C">
        <w:trPr>
          <w:trHeight w:hRule="exact" w:val="538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Бег 100 м/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Бег 30 м/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14,3 </w:t>
            </w:r>
          </w:p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55525" w:rsidRPr="009E530C" w:rsidTr="00047F2C">
        <w:trPr>
          <w:trHeight w:hRule="exact" w:val="278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высокой перекладине, кол-во раз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525" w:rsidRPr="009E530C" w:rsidTr="00047F2C">
        <w:trPr>
          <w:trHeight w:hRule="exact" w:val="278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перекладине, кол-во раз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5525" w:rsidRPr="009E530C" w:rsidTr="00047F2C">
        <w:trPr>
          <w:trHeight w:hRule="exact" w:val="269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55525" w:rsidRPr="009E530C" w:rsidTr="00047F2C">
        <w:trPr>
          <w:trHeight w:hRule="exact" w:val="278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Бег 2000 м, мин, 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55525" w:rsidRPr="009E530C" w:rsidTr="00047F2C">
        <w:trPr>
          <w:trHeight w:hRule="exact" w:val="288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Бег 3000 м, мин, 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25" w:rsidRPr="009E530C" w:rsidRDefault="00255525" w:rsidP="0004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5525" w:rsidRPr="009E530C" w:rsidRDefault="00255525" w:rsidP="002555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255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1E6380">
      <w:pPr>
        <w:shd w:val="clear" w:color="auto" w:fill="FFFFFF"/>
        <w:spacing w:line="264" w:lineRule="exact"/>
        <w:ind w:left="1546" w:right="15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 </w:t>
      </w:r>
    </w:p>
    <w:p w:rsidR="0089054A" w:rsidRPr="009E530C" w:rsidRDefault="0089054A" w:rsidP="001E6380">
      <w:pPr>
        <w:shd w:val="clear" w:color="auto" w:fill="FFFFFF"/>
        <w:spacing w:line="264" w:lineRule="exact"/>
        <w:ind w:left="1546" w:right="1531"/>
        <w:jc w:val="center"/>
        <w:rPr>
          <w:rFonts w:ascii="Times New Roman" w:hAnsi="Times New Roman" w:cs="Times New Roman"/>
          <w:b/>
          <w:bCs/>
          <w:color w:val="474747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и </w:t>
      </w:r>
      <w:r w:rsidRPr="009E530C">
        <w:rPr>
          <w:rFonts w:ascii="Times New Roman" w:hAnsi="Times New Roman" w:cs="Times New Roman"/>
          <w:b/>
          <w:bCs/>
          <w:color w:val="474747"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9E530C">
        <w:rPr>
          <w:rFonts w:ascii="Times New Roman" w:hAnsi="Times New Roman" w:cs="Times New Roman"/>
          <w:b/>
          <w:bCs/>
          <w:color w:val="474747"/>
          <w:sz w:val="24"/>
          <w:szCs w:val="24"/>
        </w:rPr>
        <w:t>по физической культуре в 10 классе по четвертям</w:t>
      </w:r>
    </w:p>
    <w:tbl>
      <w:tblPr>
        <w:tblW w:w="109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3685"/>
        <w:gridCol w:w="1277"/>
        <w:gridCol w:w="1277"/>
        <w:gridCol w:w="1267"/>
        <w:gridCol w:w="1420"/>
        <w:gridCol w:w="1439"/>
      </w:tblGrid>
      <w:tr w:rsidR="00005A8A" w:rsidRPr="009E530C" w:rsidTr="00005A8A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spacing w:line="264" w:lineRule="exact"/>
              <w:ind w:left="6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53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9E53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spacing w:line="259" w:lineRule="exact"/>
              <w:ind w:left="931" w:right="92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 </w:t>
            </w:r>
            <w:proofErr w:type="gramStart"/>
            <w:r w:rsidRPr="009E53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программного</w:t>
            </w:r>
            <w:proofErr w:type="gramEnd"/>
            <w:r w:rsidRPr="009E53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05A8A" w:rsidRPr="009E530C" w:rsidRDefault="00005A8A">
            <w:pPr>
              <w:shd w:val="clear" w:color="auto" w:fill="FFFFFF"/>
              <w:spacing w:line="259" w:lineRule="exact"/>
              <w:ind w:left="931" w:righ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74747"/>
                <w:spacing w:val="-1"/>
                <w:sz w:val="24"/>
                <w:szCs w:val="24"/>
              </w:rPr>
            </w:pPr>
            <w:proofErr w:type="spellStart"/>
            <w:r w:rsidRPr="009E530C">
              <w:rPr>
                <w:rFonts w:ascii="Times New Roman" w:hAnsi="Times New Roman" w:cs="Times New Roman"/>
                <w:color w:val="474747"/>
                <w:spacing w:val="-1"/>
                <w:sz w:val="24"/>
                <w:szCs w:val="24"/>
              </w:rPr>
              <w:t>Колич</w:t>
            </w:r>
            <w:proofErr w:type="spellEnd"/>
            <w:r w:rsidRPr="009E530C">
              <w:rPr>
                <w:rFonts w:ascii="Times New Roman" w:hAnsi="Times New Roman" w:cs="Times New Roman"/>
                <w:color w:val="474747"/>
                <w:spacing w:val="-1"/>
                <w:sz w:val="24"/>
                <w:szCs w:val="24"/>
              </w:rPr>
              <w:t>-во</w:t>
            </w:r>
          </w:p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74747"/>
                <w:spacing w:val="-1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474747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54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005A8A" w:rsidRPr="009E530C" w:rsidTr="00005A8A"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8A" w:rsidRPr="009E530C" w:rsidRDefault="000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материала</w:t>
            </w:r>
          </w:p>
          <w:p w:rsidR="00005A8A" w:rsidRPr="009E530C" w:rsidRDefault="000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A8A" w:rsidRPr="009E530C" w:rsidRDefault="00005A8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pacing w:val="-1"/>
                <w:sz w:val="24"/>
                <w:szCs w:val="24"/>
              </w:rPr>
            </w:pPr>
          </w:p>
        </w:tc>
        <w:tc>
          <w:tcPr>
            <w:tcW w:w="95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A8A" w:rsidRPr="009E530C" w:rsidRDefault="0000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8A" w:rsidRPr="009E530C" w:rsidTr="00005A8A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8A" w:rsidRPr="009E530C" w:rsidRDefault="000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8A" w:rsidRPr="009E530C" w:rsidRDefault="000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A8A" w:rsidRPr="009E530C" w:rsidRDefault="00005A8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pacing w:val="-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474747"/>
                <w:spacing w:val="-4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474747"/>
                <w:spacing w:val="-4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005A8A" w:rsidRPr="009E530C" w:rsidTr="00005A8A">
        <w:trPr>
          <w:trHeight w:hRule="exact" w:val="2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b/>
                <w:bCs/>
                <w:i/>
                <w:iCs/>
                <w:color w:val="474747"/>
                <w:spacing w:val="-2"/>
                <w:sz w:val="24"/>
                <w:szCs w:val="24"/>
              </w:rPr>
              <w:t>Базовая часть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8A" w:rsidRPr="009E530C" w:rsidTr="00005A8A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процессе урока</w:t>
            </w:r>
          </w:p>
        </w:tc>
      </w:tr>
      <w:tr w:rsidR="00005A8A" w:rsidRPr="009E530C" w:rsidTr="00005A8A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 игры волейбол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8A" w:rsidRPr="009E530C" w:rsidTr="00005A8A">
        <w:trPr>
          <w:trHeight w:hRule="exact" w:val="2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8A" w:rsidRPr="009E530C" w:rsidTr="00005A8A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Легкая атлетика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005A8A" w:rsidRPr="009E530C" w:rsidTr="00005A8A">
        <w:trPr>
          <w:trHeight w:hRule="exact" w:val="2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b/>
                <w:bCs/>
                <w:i/>
                <w:iCs/>
                <w:color w:val="474747"/>
                <w:spacing w:val="-3"/>
                <w:sz w:val="24"/>
                <w:szCs w:val="24"/>
              </w:rPr>
              <w:t>Вариативная часть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8A" w:rsidRPr="009E530C" w:rsidTr="00005A8A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5A8A" w:rsidRPr="009E530C" w:rsidTr="00005A8A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Лыжная подготовка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8A" w:rsidRPr="009E530C" w:rsidTr="00005A8A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474747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A8A" w:rsidRPr="009E530C" w:rsidRDefault="00005A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</w:t>
            </w:r>
          </w:p>
        </w:tc>
      </w:tr>
    </w:tbl>
    <w:p w:rsidR="00005A8A" w:rsidRPr="009E530C" w:rsidRDefault="00005A8A" w:rsidP="001E6380">
      <w:pPr>
        <w:shd w:val="clear" w:color="auto" w:fill="FFFFFF"/>
        <w:spacing w:line="264" w:lineRule="exact"/>
        <w:ind w:left="1546" w:right="15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1E6380">
      <w:pPr>
        <w:spacing w:after="139" w:line="1" w:lineRule="exact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774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54A" w:rsidRPr="009E530C" w:rsidRDefault="0089054A" w:rsidP="007744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DB5D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DB5D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DB5D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DB5D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8962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89054A" w:rsidRPr="009E530C" w:rsidRDefault="0089054A" w:rsidP="00C9726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Основы знаний:</w:t>
      </w:r>
    </w:p>
    <w:p w:rsidR="0089054A" w:rsidRPr="009E530C" w:rsidRDefault="0089054A" w:rsidP="008962A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530C">
        <w:rPr>
          <w:rFonts w:ascii="Times New Roman" w:hAnsi="Times New Roman" w:cs="Times New Roman"/>
          <w:sz w:val="24"/>
          <w:szCs w:val="24"/>
        </w:rPr>
        <w:t>Терминология баскетбола. Влияние игровых упражнений на развитие коорди</w:t>
      </w:r>
      <w:r w:rsidRPr="009E530C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ваний.</w:t>
      </w:r>
    </w:p>
    <w:p w:rsidR="0089054A" w:rsidRPr="009E530C" w:rsidRDefault="0089054A" w:rsidP="008962A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Самоконтроль и дозирование нагрузки при занятиях баскетболом.</w:t>
      </w:r>
    </w:p>
    <w:p w:rsidR="0089054A" w:rsidRPr="009E530C" w:rsidRDefault="0089054A" w:rsidP="00C9726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Практическая часть</w:t>
      </w:r>
    </w:p>
    <w:p w:rsidR="0089054A" w:rsidRPr="009E530C" w:rsidRDefault="0089054A" w:rsidP="00C972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90"/>
        <w:gridCol w:w="2347"/>
      </w:tblGrid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Передача мяча различными способами в движении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Бросок мяча различными способами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Нападение быстрый прорыв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по упрощенным правилам  4х4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</w:tcPr>
          <w:p w:rsidR="0089054A" w:rsidRPr="009E530C" w:rsidRDefault="0089054A" w:rsidP="00326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9054A" w:rsidRPr="009E530C" w:rsidRDefault="0089054A" w:rsidP="00C97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8962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8962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89054A" w:rsidRPr="009E530C" w:rsidRDefault="0089054A" w:rsidP="00C9726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Основы знаний:</w:t>
      </w:r>
    </w:p>
    <w:p w:rsidR="0089054A" w:rsidRPr="009E530C" w:rsidRDefault="0089054A" w:rsidP="008962A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E530C">
        <w:rPr>
          <w:rFonts w:ascii="Times New Roman" w:hAnsi="Times New Roman" w:cs="Times New Roman"/>
          <w:sz w:val="24"/>
          <w:szCs w:val="24"/>
        </w:rPr>
        <w:t xml:space="preserve">Терминология волейбола. Влияние игровых упражнений на развитие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координа-циионных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proofErr w:type="spellStart"/>
      <w:r w:rsidRPr="009E530C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9E530C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</w:t>
      </w:r>
    </w:p>
    <w:p w:rsidR="0089054A" w:rsidRPr="009E530C" w:rsidRDefault="0089054A" w:rsidP="008962A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Правила игры. Техника безопасности при занятиях волейболом. Организация и проведение со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ревнований. Самоконтроль и дозирование нагрузки при занятиях баскетболом.</w:t>
      </w:r>
    </w:p>
    <w:p w:rsidR="0089054A" w:rsidRPr="009E530C" w:rsidRDefault="0089054A" w:rsidP="007F6AE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Практическая часть</w:t>
      </w:r>
    </w:p>
    <w:p w:rsidR="0089054A" w:rsidRPr="009E530C" w:rsidRDefault="0089054A" w:rsidP="007F6A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90"/>
        <w:gridCol w:w="2347"/>
      </w:tblGrid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через сетку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9054A" w:rsidRPr="009E530C" w:rsidRDefault="0089054A" w:rsidP="007F6A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536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9054A" w:rsidRPr="009E530C" w:rsidRDefault="0089054A" w:rsidP="00536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5361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89054A" w:rsidRPr="009E530C" w:rsidRDefault="0089054A" w:rsidP="00C9726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Основы знаний:</w:t>
      </w:r>
    </w:p>
    <w:p w:rsidR="0089054A" w:rsidRPr="009E530C" w:rsidRDefault="0089054A" w:rsidP="008962A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9E530C">
        <w:rPr>
          <w:rFonts w:ascii="Times New Roman" w:hAnsi="Times New Roman" w:cs="Times New Roman"/>
          <w:sz w:val="24"/>
          <w:szCs w:val="24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</w:t>
      </w:r>
      <w:r w:rsidRPr="009E530C">
        <w:rPr>
          <w:rFonts w:ascii="Times New Roman" w:hAnsi="Times New Roman" w:cs="Times New Roman"/>
          <w:sz w:val="24"/>
          <w:szCs w:val="24"/>
        </w:rPr>
        <w:softHyphen/>
        <w:t>мощи при занятиях гимнастическими упражнениями. Самоконтроль при занятиях гимнастикой.</w:t>
      </w:r>
    </w:p>
    <w:p w:rsidR="0089054A" w:rsidRPr="009E530C" w:rsidRDefault="0089054A" w:rsidP="00C9726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Практическая часть</w:t>
      </w:r>
    </w:p>
    <w:p w:rsidR="0089054A" w:rsidRPr="009E530C" w:rsidRDefault="0089054A" w:rsidP="00C972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90"/>
        <w:gridCol w:w="2347"/>
      </w:tblGrid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Висы, упражнения на брусьях, подтягивание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Нетрадиционные виды гимнастики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9054A" w:rsidRPr="009E530C" w:rsidRDefault="0089054A" w:rsidP="00C510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89054A" w:rsidRPr="009E530C" w:rsidRDefault="0089054A" w:rsidP="00C9726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Основы знаний:</w:t>
      </w:r>
    </w:p>
    <w:p w:rsidR="0089054A" w:rsidRPr="009E530C" w:rsidRDefault="0089054A" w:rsidP="008962A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E530C">
        <w:rPr>
          <w:rFonts w:ascii="Times New Roman" w:hAnsi="Times New Roman" w:cs="Times New Roman"/>
          <w:sz w:val="24"/>
          <w:szCs w:val="24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89054A" w:rsidRPr="009E530C" w:rsidRDefault="0089054A" w:rsidP="00C9726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Практическая часть</w:t>
      </w:r>
    </w:p>
    <w:p w:rsidR="0089054A" w:rsidRPr="009E530C" w:rsidRDefault="0089054A" w:rsidP="00C972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90"/>
        <w:gridCol w:w="2347"/>
      </w:tblGrid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/а. тест на знания теории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 бег.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326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Бег на результат 100м.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326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Губернаторские тесты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</w:tcPr>
          <w:p w:rsidR="0089054A" w:rsidRPr="009E530C" w:rsidRDefault="0089054A" w:rsidP="00326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9054A" w:rsidRPr="009E530C" w:rsidRDefault="0089054A" w:rsidP="008962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C510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E530C">
        <w:rPr>
          <w:rFonts w:ascii="Times New Roman" w:hAnsi="Times New Roman" w:cs="Times New Roman"/>
          <w:b/>
          <w:bCs/>
          <w:sz w:val="24"/>
          <w:szCs w:val="24"/>
        </w:rPr>
        <w:t>Лыжная подготовка.</w:t>
      </w:r>
    </w:p>
    <w:p w:rsidR="0089054A" w:rsidRPr="009E530C" w:rsidRDefault="0089054A" w:rsidP="005361D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Основы знаний:</w:t>
      </w:r>
    </w:p>
    <w:p w:rsidR="0089054A" w:rsidRPr="009E530C" w:rsidRDefault="0089054A" w:rsidP="00536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>Терминология лыжной подготовки. Правила и организация соревнований по лыжной подготовке. Техника безопасности при проведении соревнований и занятий. Подготовка места занятий</w:t>
      </w:r>
      <w:proofErr w:type="gramStart"/>
      <w:r w:rsidRPr="009E53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530C">
        <w:rPr>
          <w:rFonts w:ascii="Times New Roman" w:hAnsi="Times New Roman" w:cs="Times New Roman"/>
          <w:sz w:val="24"/>
          <w:szCs w:val="24"/>
        </w:rPr>
        <w:t xml:space="preserve"> Помощь в судействе.  </w:t>
      </w:r>
    </w:p>
    <w:p w:rsidR="0089054A" w:rsidRPr="009E530C" w:rsidRDefault="0089054A" w:rsidP="005361D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530C">
        <w:rPr>
          <w:rFonts w:ascii="Times New Roman" w:hAnsi="Times New Roman" w:cs="Times New Roman"/>
          <w:i/>
          <w:iCs/>
          <w:sz w:val="24"/>
          <w:szCs w:val="24"/>
        </w:rPr>
        <w:t>Практическая часть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90"/>
        <w:gridCol w:w="2347"/>
      </w:tblGrid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5F1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 </w:t>
            </w:r>
            <w:proofErr w:type="spell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54A" w:rsidRPr="009E530C">
        <w:trPr>
          <w:trHeight w:val="340"/>
        </w:trPr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дистанций от</w:t>
            </w:r>
            <w:proofErr w:type="gramStart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E530C">
              <w:rPr>
                <w:rFonts w:ascii="Times New Roman" w:hAnsi="Times New Roman" w:cs="Times New Roman"/>
                <w:sz w:val="24"/>
                <w:szCs w:val="24"/>
              </w:rPr>
              <w:t xml:space="preserve"> до 5км.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51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2347" w:type="dxa"/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54A" w:rsidRPr="009E530C">
        <w:tc>
          <w:tcPr>
            <w:tcW w:w="445" w:type="dxa"/>
            <w:tcBorders>
              <w:righ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89054A" w:rsidRPr="009E530C" w:rsidRDefault="0089054A" w:rsidP="00C3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</w:tcPr>
          <w:p w:rsidR="0089054A" w:rsidRPr="009E530C" w:rsidRDefault="0089054A" w:rsidP="00326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9054A" w:rsidRPr="009E530C" w:rsidRDefault="0089054A" w:rsidP="00536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7669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89054A" w:rsidRPr="009E530C" w:rsidRDefault="0089054A" w:rsidP="00536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lastRenderedPageBreak/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89054A" w:rsidRPr="009E530C" w:rsidRDefault="0089054A" w:rsidP="00D57DC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054A" w:rsidRPr="009E530C" w:rsidRDefault="0089054A" w:rsidP="004C6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536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3E57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3E57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3E57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3E57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4C6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4C611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4C611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3E57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D57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D57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D57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3E57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3E57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4A" w:rsidRPr="009E530C" w:rsidRDefault="0089054A" w:rsidP="00794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 w:rsidP="00A609B7">
      <w:pPr>
        <w:rPr>
          <w:rFonts w:ascii="Times New Roman" w:hAnsi="Times New Roman" w:cs="Times New Roman"/>
          <w:sz w:val="24"/>
          <w:szCs w:val="24"/>
        </w:rPr>
      </w:pPr>
    </w:p>
    <w:p w:rsidR="0089054A" w:rsidRPr="009E530C" w:rsidRDefault="0089054A">
      <w:pPr>
        <w:rPr>
          <w:rFonts w:ascii="Times New Roman" w:hAnsi="Times New Roman" w:cs="Times New Roman"/>
          <w:sz w:val="24"/>
          <w:szCs w:val="24"/>
        </w:rPr>
      </w:pPr>
    </w:p>
    <w:sectPr w:rsidR="0089054A" w:rsidRPr="009E530C" w:rsidSect="00F23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62BDD2"/>
    <w:lvl w:ilvl="0">
      <w:numFmt w:val="bullet"/>
      <w:lvlText w:val="*"/>
      <w:lvlJc w:val="left"/>
    </w:lvl>
  </w:abstractNum>
  <w:abstractNum w:abstractNumId="1">
    <w:nsid w:val="04794083"/>
    <w:multiLevelType w:val="singleLevel"/>
    <w:tmpl w:val="4E06BD8A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2">
    <w:nsid w:val="3A7D7DCF"/>
    <w:multiLevelType w:val="singleLevel"/>
    <w:tmpl w:val="84AA09D8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">
    <w:nsid w:val="4694541C"/>
    <w:multiLevelType w:val="hybridMultilevel"/>
    <w:tmpl w:val="BFAA7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539F0"/>
    <w:multiLevelType w:val="hybridMultilevel"/>
    <w:tmpl w:val="FC280EC2"/>
    <w:lvl w:ilvl="0" w:tplc="FA1ED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9B7"/>
    <w:rsid w:val="00005A8A"/>
    <w:rsid w:val="000203EC"/>
    <w:rsid w:val="00034295"/>
    <w:rsid w:val="00042A23"/>
    <w:rsid w:val="0012053C"/>
    <w:rsid w:val="00143BAC"/>
    <w:rsid w:val="001E6380"/>
    <w:rsid w:val="00255525"/>
    <w:rsid w:val="002E0AF9"/>
    <w:rsid w:val="00315EE3"/>
    <w:rsid w:val="0032621A"/>
    <w:rsid w:val="00357984"/>
    <w:rsid w:val="003E5732"/>
    <w:rsid w:val="003F68F6"/>
    <w:rsid w:val="0046546C"/>
    <w:rsid w:val="004A0D60"/>
    <w:rsid w:val="004B169B"/>
    <w:rsid w:val="004C6110"/>
    <w:rsid w:val="004D0B86"/>
    <w:rsid w:val="00500905"/>
    <w:rsid w:val="005068F1"/>
    <w:rsid w:val="005361D5"/>
    <w:rsid w:val="005565D5"/>
    <w:rsid w:val="00561611"/>
    <w:rsid w:val="00576CB4"/>
    <w:rsid w:val="005C5662"/>
    <w:rsid w:val="005D617E"/>
    <w:rsid w:val="005F14B7"/>
    <w:rsid w:val="00612DCC"/>
    <w:rsid w:val="006608CA"/>
    <w:rsid w:val="006D7055"/>
    <w:rsid w:val="006E55DD"/>
    <w:rsid w:val="00706349"/>
    <w:rsid w:val="007615DD"/>
    <w:rsid w:val="00763205"/>
    <w:rsid w:val="007668CA"/>
    <w:rsid w:val="0076695F"/>
    <w:rsid w:val="0077442F"/>
    <w:rsid w:val="007815F6"/>
    <w:rsid w:val="007947AF"/>
    <w:rsid w:val="007B216A"/>
    <w:rsid w:val="007C574F"/>
    <w:rsid w:val="007F5F0E"/>
    <w:rsid w:val="007F6AE2"/>
    <w:rsid w:val="00826DE8"/>
    <w:rsid w:val="00884EB6"/>
    <w:rsid w:val="0089054A"/>
    <w:rsid w:val="008962A4"/>
    <w:rsid w:val="008B4B08"/>
    <w:rsid w:val="008D2BC6"/>
    <w:rsid w:val="008D2C02"/>
    <w:rsid w:val="008E160D"/>
    <w:rsid w:val="00936920"/>
    <w:rsid w:val="009812E9"/>
    <w:rsid w:val="009E530C"/>
    <w:rsid w:val="00A45276"/>
    <w:rsid w:val="00A609B7"/>
    <w:rsid w:val="00A6295D"/>
    <w:rsid w:val="00A85329"/>
    <w:rsid w:val="00A86D15"/>
    <w:rsid w:val="00B36401"/>
    <w:rsid w:val="00BE4CE9"/>
    <w:rsid w:val="00C3456A"/>
    <w:rsid w:val="00C349CD"/>
    <w:rsid w:val="00C51030"/>
    <w:rsid w:val="00C65C67"/>
    <w:rsid w:val="00C740EC"/>
    <w:rsid w:val="00C9726D"/>
    <w:rsid w:val="00CE0FB9"/>
    <w:rsid w:val="00D57DC0"/>
    <w:rsid w:val="00DA2EEB"/>
    <w:rsid w:val="00DB5D4E"/>
    <w:rsid w:val="00E3631D"/>
    <w:rsid w:val="00E364E6"/>
    <w:rsid w:val="00EB0D02"/>
    <w:rsid w:val="00EB4894"/>
    <w:rsid w:val="00EE4E5C"/>
    <w:rsid w:val="00F236D2"/>
    <w:rsid w:val="00F33C9E"/>
    <w:rsid w:val="00F529B9"/>
    <w:rsid w:val="00F62467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09B7"/>
    <w:rPr>
      <w:rFonts w:cs="Calibri"/>
      <w:sz w:val="22"/>
      <w:szCs w:val="22"/>
    </w:rPr>
  </w:style>
  <w:style w:type="table" w:styleId="a4">
    <w:name w:val="Table Grid"/>
    <w:basedOn w:val="a1"/>
    <w:uiPriority w:val="59"/>
    <w:rsid w:val="007F6A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A85329"/>
    <w:rPr>
      <w:rFonts w:cs="Calibri"/>
      <w:sz w:val="22"/>
      <w:szCs w:val="22"/>
    </w:rPr>
  </w:style>
  <w:style w:type="character" w:customStyle="1" w:styleId="apple-converted-space">
    <w:name w:val="apple-converted-space"/>
    <w:rsid w:val="009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1974</Words>
  <Characters>11256</Characters>
  <Application>Microsoft Office Word</Application>
  <DocSecurity>0</DocSecurity>
  <Lines>93</Lines>
  <Paragraphs>26</Paragraphs>
  <ScaleCrop>false</ScaleCrop>
  <Company>home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Рабочий</cp:lastModifiedBy>
  <cp:revision>34</cp:revision>
  <dcterms:created xsi:type="dcterms:W3CDTF">2011-02-19T18:38:00Z</dcterms:created>
  <dcterms:modified xsi:type="dcterms:W3CDTF">2017-03-29T03:23:00Z</dcterms:modified>
</cp:coreProperties>
</file>