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63"/>
        <w:gridCol w:w="7508"/>
      </w:tblGrid>
      <w:tr w:rsidR="00687E8D" w:rsidRPr="00326769" w:rsidTr="007636AD">
        <w:tc>
          <w:tcPr>
            <w:tcW w:w="2063" w:type="dxa"/>
          </w:tcPr>
          <w:p w:rsidR="00687E8D" w:rsidRPr="00326769" w:rsidRDefault="00687E8D" w:rsidP="00102BF5">
            <w:pPr>
              <w:rPr>
                <w:rFonts w:ascii="Times New Roman" w:eastAsia="Times New Roman" w:hAnsi="Times New Roman" w:cs="Times New Roman"/>
              </w:rPr>
            </w:pPr>
            <w:r w:rsidRPr="00326769">
              <w:rPr>
                <w:rFonts w:ascii="Times New Roman" w:eastAsia="Times New Roman" w:hAnsi="Times New Roman" w:cs="Times New Roman"/>
              </w:rPr>
              <w:t>Название курса</w:t>
            </w:r>
          </w:p>
        </w:tc>
        <w:tc>
          <w:tcPr>
            <w:tcW w:w="7508" w:type="dxa"/>
          </w:tcPr>
          <w:p w:rsidR="00687E8D" w:rsidRPr="00326769" w:rsidRDefault="00687E8D" w:rsidP="00102BF5">
            <w:pPr>
              <w:rPr>
                <w:rFonts w:ascii="Times New Roman" w:eastAsia="Times New Roman" w:hAnsi="Times New Roman" w:cs="Times New Roman"/>
              </w:rPr>
            </w:pPr>
            <w:r w:rsidRPr="00326769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687E8D" w:rsidRPr="00326769" w:rsidTr="007636AD">
        <w:tc>
          <w:tcPr>
            <w:tcW w:w="2063" w:type="dxa"/>
          </w:tcPr>
          <w:p w:rsidR="00687E8D" w:rsidRPr="00326769" w:rsidRDefault="00687E8D" w:rsidP="00102BF5">
            <w:pPr>
              <w:rPr>
                <w:rFonts w:ascii="Times New Roman" w:eastAsia="Times New Roman" w:hAnsi="Times New Roman" w:cs="Times New Roman"/>
              </w:rPr>
            </w:pPr>
            <w:r w:rsidRPr="00326769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7508" w:type="dxa"/>
          </w:tcPr>
          <w:p w:rsidR="00687E8D" w:rsidRPr="00326769" w:rsidRDefault="00687E8D" w:rsidP="00102BF5">
            <w:pPr>
              <w:rPr>
                <w:rFonts w:ascii="Times New Roman" w:eastAsia="Times New Roman" w:hAnsi="Times New Roman" w:cs="Times New Roman"/>
              </w:rPr>
            </w:pPr>
            <w:r w:rsidRPr="00326769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687E8D" w:rsidRPr="00326769" w:rsidTr="007636AD">
        <w:tc>
          <w:tcPr>
            <w:tcW w:w="2063" w:type="dxa"/>
          </w:tcPr>
          <w:p w:rsidR="00687E8D" w:rsidRPr="00326769" w:rsidRDefault="00687E8D" w:rsidP="00102BF5">
            <w:pPr>
              <w:rPr>
                <w:rFonts w:ascii="Times New Roman" w:eastAsia="Times New Roman" w:hAnsi="Times New Roman" w:cs="Times New Roman"/>
              </w:rPr>
            </w:pPr>
            <w:r w:rsidRPr="00326769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7508" w:type="dxa"/>
          </w:tcPr>
          <w:p w:rsidR="00687E8D" w:rsidRPr="00326769" w:rsidRDefault="007636AD" w:rsidP="00102B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="00687E8D" w:rsidRPr="00326769">
              <w:rPr>
                <w:rFonts w:ascii="Times New Roman" w:eastAsia="Times New Roman" w:hAnsi="Times New Roman" w:cs="Times New Roman"/>
              </w:rPr>
              <w:t xml:space="preserve"> (один  час в неделю)</w:t>
            </w:r>
          </w:p>
        </w:tc>
      </w:tr>
      <w:tr w:rsidR="00687E8D" w:rsidRPr="00326769" w:rsidTr="007636AD">
        <w:tc>
          <w:tcPr>
            <w:tcW w:w="2063" w:type="dxa"/>
          </w:tcPr>
          <w:p w:rsidR="00687E8D" w:rsidRPr="00326769" w:rsidRDefault="00687E8D" w:rsidP="00102BF5">
            <w:pPr>
              <w:rPr>
                <w:rFonts w:ascii="Times New Roman" w:eastAsia="Times New Roman" w:hAnsi="Times New Roman" w:cs="Times New Roman"/>
              </w:rPr>
            </w:pPr>
            <w:r w:rsidRPr="00326769">
              <w:rPr>
                <w:rFonts w:ascii="Times New Roman" w:eastAsia="Times New Roman" w:hAnsi="Times New Roman" w:cs="Times New Roman"/>
              </w:rPr>
              <w:t>Нормативные документы</w:t>
            </w:r>
          </w:p>
        </w:tc>
        <w:tc>
          <w:tcPr>
            <w:tcW w:w="7508" w:type="dxa"/>
          </w:tcPr>
          <w:p w:rsidR="00687E8D" w:rsidRPr="00326769" w:rsidRDefault="00687E8D" w:rsidP="00102BF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6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  русскому языку для 11 класса составлена на основе</w:t>
            </w:r>
          </w:p>
          <w:p w:rsidR="00687E8D" w:rsidRPr="00326769" w:rsidRDefault="00687E8D" w:rsidP="00102BF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69">
              <w:rPr>
                <w:rFonts w:ascii="Times New Roman" w:eastAsia="Times New Roman" w:hAnsi="Times New Roman" w:cs="Times New Roman"/>
                <w:sz w:val="24"/>
                <w:szCs w:val="24"/>
              </w:rPr>
              <w:t>1. Базисного учебного плана -2004, утвержденного приказом Минобразования РФ № 1312 от 09. 03. 2004 г.;</w:t>
            </w:r>
          </w:p>
          <w:p w:rsidR="00687E8D" w:rsidRPr="00326769" w:rsidRDefault="00687E8D" w:rsidP="00102BF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267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Федерального компонента государственного образовательного стандарта, утвержденного Приказом Минобразования РФ от 05. 03. 2004 года № 1089;</w:t>
            </w:r>
          </w:p>
          <w:p w:rsidR="00687E8D" w:rsidRPr="00326769" w:rsidRDefault="00687E8D" w:rsidP="00102BF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6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267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Федеральной примерной программы основного общего образования по русскому языку, созданной на основе федерального компонента государственного образовательного стандарта;</w:t>
            </w:r>
          </w:p>
          <w:p w:rsidR="00687E8D" w:rsidRPr="00326769" w:rsidRDefault="00687E8D" w:rsidP="00102BF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69">
              <w:rPr>
                <w:rFonts w:ascii="Times New Roman" w:eastAsia="Times New Roman" w:hAnsi="Times New Roman" w:cs="Times New Roman"/>
                <w:sz w:val="24"/>
                <w:szCs w:val="24"/>
              </w:rPr>
              <w:t>4.Федерального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среднего (полного) общего образования и имеющих госу</w:t>
            </w:r>
            <w:r w:rsidR="007636AD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дарственную аккредитацию на 2017-2018</w:t>
            </w:r>
            <w:bookmarkStart w:id="0" w:name="_GoBack"/>
            <w:bookmarkEnd w:id="0"/>
            <w:r w:rsidRPr="0032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687E8D" w:rsidRPr="00326769" w:rsidRDefault="00687E8D" w:rsidP="00102BF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5.Учебного плана МБОУ </w:t>
            </w:r>
            <w:proofErr w:type="spellStart"/>
            <w:r w:rsidRPr="0032676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Игрышенской</w:t>
            </w:r>
            <w:proofErr w:type="spellEnd"/>
            <w:r w:rsidRPr="0032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 №3;</w:t>
            </w:r>
          </w:p>
          <w:p w:rsidR="00687E8D" w:rsidRPr="00326769" w:rsidRDefault="00687E8D" w:rsidP="00102BF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76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6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Положения о рабочей программе 8</w:t>
            </w:r>
            <w:r w:rsidRPr="0032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 классов МБОУ </w:t>
            </w:r>
            <w:proofErr w:type="spellStart"/>
            <w:r w:rsidRPr="0032676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Игрышенской</w:t>
            </w:r>
            <w:proofErr w:type="spellEnd"/>
            <w:r w:rsidRPr="0032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№3.</w:t>
            </w:r>
          </w:p>
          <w:p w:rsidR="00687E8D" w:rsidRPr="00326769" w:rsidRDefault="00687E8D" w:rsidP="00102BF5">
            <w:pPr>
              <w:rPr>
                <w:rFonts w:ascii="Times New Roman" w:eastAsia="Times New Roman" w:hAnsi="Times New Roman" w:cs="Times New Roman"/>
              </w:rPr>
            </w:pPr>
            <w:r w:rsidRPr="0032676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326769">
              <w:rPr>
                <w:rFonts w:ascii="Calibri" w:eastAsia="Times New Roman" w:hAnsi="Calibri" w:cs="Times New Roman"/>
              </w:rPr>
              <w:t xml:space="preserve"> </w:t>
            </w:r>
            <w:r w:rsidRPr="00326769">
              <w:rPr>
                <w:rFonts w:ascii="Times New Roman" w:eastAsia="Times New Roman" w:hAnsi="Times New Roman" w:cs="Times New Roman"/>
              </w:rPr>
              <w:t xml:space="preserve">авторской программы для средней (полной) школы (базовый уровень) по русскому языку для 10-11 классов / А.И. Власенков, М: «Просвещение» 2011 и учебника «Русский язык. 10-11 классы. Базовый уровень» / Сост. А.И. Власенков, Л.М. </w:t>
            </w:r>
            <w:proofErr w:type="spellStart"/>
            <w:r w:rsidRPr="00326769">
              <w:rPr>
                <w:rFonts w:ascii="Times New Roman" w:eastAsia="Times New Roman" w:hAnsi="Times New Roman" w:cs="Times New Roman"/>
              </w:rPr>
              <w:t>Рыбченкова</w:t>
            </w:r>
            <w:proofErr w:type="spellEnd"/>
            <w:r w:rsidRPr="00326769">
              <w:rPr>
                <w:rFonts w:ascii="Times New Roman" w:eastAsia="Times New Roman" w:hAnsi="Times New Roman" w:cs="Times New Roman"/>
              </w:rPr>
              <w:t>, М: «Просвещение» 2007 г.</w:t>
            </w:r>
          </w:p>
          <w:p w:rsidR="00687E8D" w:rsidRPr="00326769" w:rsidRDefault="00687E8D" w:rsidP="00102BF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87E8D" w:rsidRPr="00326769" w:rsidTr="007636AD">
        <w:tc>
          <w:tcPr>
            <w:tcW w:w="2063" w:type="dxa"/>
          </w:tcPr>
          <w:p w:rsidR="00687E8D" w:rsidRPr="00326769" w:rsidRDefault="00687E8D" w:rsidP="00102BF5">
            <w:pPr>
              <w:rPr>
                <w:rFonts w:ascii="Times New Roman" w:eastAsia="Times New Roman" w:hAnsi="Times New Roman" w:cs="Times New Roman"/>
              </w:rPr>
            </w:pPr>
            <w:r w:rsidRPr="00326769">
              <w:rPr>
                <w:rFonts w:ascii="Times New Roman" w:eastAsia="Times New Roman" w:hAnsi="Times New Roman" w:cs="Times New Roman"/>
              </w:rPr>
              <w:t>Цель курса</w:t>
            </w:r>
          </w:p>
        </w:tc>
        <w:tc>
          <w:tcPr>
            <w:tcW w:w="7508" w:type="dxa"/>
          </w:tcPr>
          <w:p w:rsidR="00687E8D" w:rsidRPr="00326769" w:rsidRDefault="00687E8D" w:rsidP="00102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26769">
              <w:rPr>
                <w:rFonts w:ascii="Times New Roman" w:eastAsia="Times New Roman" w:hAnsi="Times New Roman" w:cs="Times New Roman"/>
              </w:rPr>
              <w:t>•   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самореализации, для овладения  будущей профессией, самообразования и социализации  в обществе;</w:t>
            </w:r>
          </w:p>
          <w:p w:rsidR="00687E8D" w:rsidRPr="00326769" w:rsidRDefault="00687E8D" w:rsidP="00102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26769">
              <w:rPr>
                <w:rFonts w:ascii="Times New Roman" w:eastAsia="Times New Roman" w:hAnsi="Times New Roman" w:cs="Times New Roman"/>
              </w:rPr>
              <w:t xml:space="preserve">•   овладение основными понятиями и категориями  практической и функциональной стилистики, обеспечивающими совершенствование речевой культуры, коммуникативными умениями в разных сферах общения;  выявление специфики использования языковых средств </w:t>
            </w:r>
          </w:p>
          <w:p w:rsidR="00687E8D" w:rsidRPr="00326769" w:rsidRDefault="00687E8D" w:rsidP="00102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26769">
              <w:rPr>
                <w:rFonts w:ascii="Times New Roman" w:eastAsia="Times New Roman" w:hAnsi="Times New Roman" w:cs="Times New Roman"/>
              </w:rPr>
              <w:t>в текстах разной функционально-стилевой и жанровой  принадлежности;</w:t>
            </w:r>
          </w:p>
          <w:p w:rsidR="00687E8D" w:rsidRPr="00326769" w:rsidRDefault="00687E8D" w:rsidP="00102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26769">
              <w:rPr>
                <w:rFonts w:ascii="Times New Roman" w:eastAsia="Times New Roman" w:hAnsi="Times New Roman" w:cs="Times New Roman"/>
              </w:rPr>
              <w:t xml:space="preserve">•   формирование активных навыков нормативного употребления языковых единиц в разных сферах общения; </w:t>
            </w:r>
          </w:p>
          <w:p w:rsidR="00687E8D" w:rsidRPr="00326769" w:rsidRDefault="00687E8D" w:rsidP="00102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26769">
              <w:rPr>
                <w:rFonts w:ascii="Times New Roman" w:eastAsia="Times New Roman" w:hAnsi="Times New Roman" w:cs="Times New Roman"/>
              </w:rPr>
              <w:t xml:space="preserve">• совершенствование орфографической и пунктуационной  грамотности; воспитание способности к самоанализу и самооценке на основе наблюдений за речью; совершенствование навыков чтения, </w:t>
            </w:r>
            <w:proofErr w:type="spellStart"/>
            <w:r w:rsidRPr="00326769"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  <w:r w:rsidRPr="00326769">
              <w:rPr>
                <w:rFonts w:ascii="Times New Roman" w:eastAsia="Times New Roman" w:hAnsi="Times New Roman" w:cs="Times New Roman"/>
              </w:rPr>
              <w:t>, говорения и письма;</w:t>
            </w:r>
          </w:p>
          <w:p w:rsidR="00687E8D" w:rsidRPr="00326769" w:rsidRDefault="00687E8D" w:rsidP="00102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26769">
              <w:rPr>
                <w:rFonts w:ascii="Times New Roman" w:eastAsia="Times New Roman" w:hAnsi="Times New Roman" w:cs="Times New Roman"/>
              </w:rPr>
              <w:t>•   приобретение опыта анализа текста с точки зрения  явной и скрытой, основной и второстепенной информации; овладение разными способами информационной  переработки текста;</w:t>
            </w:r>
          </w:p>
          <w:p w:rsidR="00687E8D" w:rsidRPr="00326769" w:rsidRDefault="00687E8D" w:rsidP="00102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26769">
              <w:rPr>
                <w:rFonts w:ascii="Times New Roman" w:eastAsia="Times New Roman" w:hAnsi="Times New Roman" w:cs="Times New Roman"/>
              </w:rPr>
              <w:t>•   расширение круга используемых языковых и речевых средств; формирование умений активного владения синонимическими средствами языка (лексическими,  грамматическими) для точного и свободного выражения  мыслей, знаний, представлений и чу</w:t>
            </w:r>
            <w:proofErr w:type="gramStart"/>
            <w:r w:rsidRPr="00326769">
              <w:rPr>
                <w:rFonts w:ascii="Times New Roman" w:eastAsia="Times New Roman" w:hAnsi="Times New Roman" w:cs="Times New Roman"/>
              </w:rPr>
              <w:t>вств в с</w:t>
            </w:r>
            <w:proofErr w:type="gramEnd"/>
            <w:r w:rsidRPr="00326769">
              <w:rPr>
                <w:rFonts w:ascii="Times New Roman" w:eastAsia="Times New Roman" w:hAnsi="Times New Roman" w:cs="Times New Roman"/>
              </w:rPr>
              <w:t xml:space="preserve">оответствии </w:t>
            </w:r>
          </w:p>
          <w:p w:rsidR="00687E8D" w:rsidRPr="00326769" w:rsidRDefault="00687E8D" w:rsidP="00102B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26769">
              <w:rPr>
                <w:rFonts w:ascii="Times New Roman" w:eastAsia="Times New Roman" w:hAnsi="Times New Roman" w:cs="Times New Roman"/>
              </w:rPr>
              <w:t xml:space="preserve">с содержанием, условиями и сферой речевого общения; •   развитие языкового вкуса, потребности в совершенствовании коммуникативных умений в области родного  языка для осуществления межличностного и межкультурного общения; осознание роли русского языка в получении высшего образования по избранному профилю, готовности использования </w:t>
            </w:r>
            <w:r w:rsidRPr="00326769">
              <w:rPr>
                <w:rFonts w:ascii="Times New Roman" w:eastAsia="Times New Roman" w:hAnsi="Times New Roman" w:cs="Times New Roman"/>
              </w:rPr>
              <w:lastRenderedPageBreak/>
              <w:t>разных форм учебно-познавательной деятельности в вузе.</w:t>
            </w:r>
          </w:p>
          <w:p w:rsidR="00687E8D" w:rsidRPr="00326769" w:rsidRDefault="00687E8D" w:rsidP="00102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E8D" w:rsidRPr="00326769" w:rsidTr="007636AD">
        <w:tc>
          <w:tcPr>
            <w:tcW w:w="2063" w:type="dxa"/>
          </w:tcPr>
          <w:p w:rsidR="00687E8D" w:rsidRPr="00326769" w:rsidRDefault="00687E8D" w:rsidP="00102BF5">
            <w:pPr>
              <w:rPr>
                <w:rFonts w:ascii="Times New Roman" w:eastAsia="Times New Roman" w:hAnsi="Times New Roman" w:cs="Times New Roman"/>
              </w:rPr>
            </w:pPr>
            <w:r w:rsidRPr="00326769">
              <w:rPr>
                <w:rFonts w:ascii="Times New Roman" w:eastAsia="Times New Roman" w:hAnsi="Times New Roman" w:cs="Times New Roman"/>
              </w:rPr>
              <w:lastRenderedPageBreak/>
              <w:t>Структура курса</w:t>
            </w:r>
          </w:p>
        </w:tc>
        <w:tc>
          <w:tcPr>
            <w:tcW w:w="7508" w:type="dxa"/>
          </w:tcPr>
          <w:p w:rsidR="00687E8D" w:rsidRPr="00326769" w:rsidRDefault="00687E8D" w:rsidP="00102BF5">
            <w:pPr>
              <w:rPr>
                <w:rFonts w:ascii="Times New Roman" w:eastAsia="Times New Roman" w:hAnsi="Times New Roman" w:cs="Times New Roman"/>
              </w:rPr>
            </w:pPr>
            <w:r w:rsidRPr="00326769">
              <w:rPr>
                <w:rFonts w:ascii="Times New Roman" w:eastAsia="Times New Roman" w:hAnsi="Times New Roman" w:cs="Times New Roman"/>
              </w:rPr>
              <w:t>Официально-деловой стиль речи (4   ч)</w:t>
            </w:r>
          </w:p>
          <w:p w:rsidR="00687E8D" w:rsidRPr="00326769" w:rsidRDefault="00687E8D" w:rsidP="00102BF5">
            <w:pPr>
              <w:rPr>
                <w:rFonts w:ascii="Times New Roman" w:eastAsia="Times New Roman" w:hAnsi="Times New Roman" w:cs="Times New Roman"/>
              </w:rPr>
            </w:pPr>
            <w:r w:rsidRPr="00326769">
              <w:rPr>
                <w:rFonts w:ascii="Times New Roman" w:eastAsia="Times New Roman" w:hAnsi="Times New Roman" w:cs="Times New Roman"/>
              </w:rPr>
              <w:t>Синтаксис и пунктуация (6   ч)</w:t>
            </w:r>
          </w:p>
          <w:p w:rsidR="00687E8D" w:rsidRPr="00326769" w:rsidRDefault="00687E8D" w:rsidP="00102BF5">
            <w:pPr>
              <w:shd w:val="clear" w:color="auto" w:fill="FFFFFF"/>
              <w:ind w:right="-360"/>
              <w:rPr>
                <w:rFonts w:ascii="Times New Roman" w:eastAsia="Times New Roman" w:hAnsi="Times New Roman" w:cs="Times New Roman"/>
              </w:rPr>
            </w:pPr>
            <w:r w:rsidRPr="00326769">
              <w:rPr>
                <w:rFonts w:ascii="Times New Roman" w:eastAsia="Times New Roman" w:hAnsi="Times New Roman" w:cs="Times New Roman"/>
              </w:rPr>
              <w:t>Публицистический стиль речи (6 ч)</w:t>
            </w:r>
          </w:p>
          <w:p w:rsidR="00687E8D" w:rsidRPr="00326769" w:rsidRDefault="00687E8D" w:rsidP="00102BF5">
            <w:pPr>
              <w:rPr>
                <w:rFonts w:ascii="Times New Roman" w:eastAsia="Times New Roman" w:hAnsi="Times New Roman" w:cs="Times New Roman"/>
              </w:rPr>
            </w:pPr>
            <w:r w:rsidRPr="00326769">
              <w:rPr>
                <w:rFonts w:ascii="Times New Roman" w:eastAsia="Times New Roman" w:hAnsi="Times New Roman" w:cs="Times New Roman"/>
              </w:rPr>
              <w:t>Язык художественной литературы (6   ч)</w:t>
            </w:r>
          </w:p>
          <w:p w:rsidR="00687E8D" w:rsidRPr="00326769" w:rsidRDefault="00687E8D" w:rsidP="00102BF5">
            <w:pPr>
              <w:rPr>
                <w:rFonts w:ascii="Times New Roman" w:eastAsia="Times New Roman" w:hAnsi="Times New Roman" w:cs="Times New Roman"/>
              </w:rPr>
            </w:pPr>
            <w:r w:rsidRPr="00326769">
              <w:rPr>
                <w:rFonts w:ascii="Times New Roman" w:eastAsia="Times New Roman" w:hAnsi="Times New Roman" w:cs="Times New Roman"/>
              </w:rPr>
              <w:t>Разговорная речь (4   ч)</w:t>
            </w:r>
          </w:p>
          <w:p w:rsidR="00687E8D" w:rsidRPr="00326769" w:rsidRDefault="00687E8D" w:rsidP="00102BF5">
            <w:pPr>
              <w:shd w:val="clear" w:color="auto" w:fill="FFFFFF"/>
              <w:ind w:right="-360"/>
              <w:rPr>
                <w:rFonts w:ascii="Times New Roman" w:eastAsia="Times New Roman" w:hAnsi="Times New Roman" w:cs="Times New Roman"/>
              </w:rPr>
            </w:pPr>
            <w:r w:rsidRPr="00326769">
              <w:rPr>
                <w:rFonts w:ascii="Times New Roman" w:eastAsia="Times New Roman" w:hAnsi="Times New Roman" w:cs="Times New Roman"/>
              </w:rPr>
              <w:t>Общие сведения о языке (4 ч)</w:t>
            </w:r>
          </w:p>
          <w:p w:rsidR="00687E8D" w:rsidRPr="00326769" w:rsidRDefault="00687E8D" w:rsidP="00102BF5">
            <w:pPr>
              <w:shd w:val="clear" w:color="auto" w:fill="FFFFFF"/>
              <w:ind w:right="-360"/>
              <w:rPr>
                <w:rFonts w:ascii="Times New Roman" w:eastAsia="Times New Roman" w:hAnsi="Times New Roman" w:cs="Times New Roman"/>
                <w:bCs/>
              </w:rPr>
            </w:pPr>
            <w:r w:rsidRPr="00326769">
              <w:rPr>
                <w:rFonts w:ascii="Times New Roman" w:eastAsia="Times New Roman" w:hAnsi="Times New Roman" w:cs="Times New Roman"/>
                <w:bCs/>
              </w:rPr>
              <w:t>Повторение (4 ч)</w:t>
            </w:r>
          </w:p>
          <w:p w:rsidR="00687E8D" w:rsidRPr="00326769" w:rsidRDefault="00687E8D" w:rsidP="00102BF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87E8D" w:rsidRPr="00326769" w:rsidTr="007636AD">
        <w:tc>
          <w:tcPr>
            <w:tcW w:w="2063" w:type="dxa"/>
          </w:tcPr>
          <w:p w:rsidR="00687E8D" w:rsidRPr="00326769" w:rsidRDefault="00687E8D" w:rsidP="00102BF5">
            <w:pPr>
              <w:rPr>
                <w:rFonts w:ascii="Times New Roman" w:eastAsia="Times New Roman" w:hAnsi="Times New Roman" w:cs="Times New Roman"/>
              </w:rPr>
            </w:pPr>
            <w:r w:rsidRPr="00326769">
              <w:rPr>
                <w:rFonts w:ascii="Times New Roman" w:eastAsia="Times New Roman" w:hAnsi="Times New Roman" w:cs="Times New Roman"/>
              </w:rPr>
              <w:t>Формы контроля</w:t>
            </w:r>
          </w:p>
        </w:tc>
        <w:tc>
          <w:tcPr>
            <w:tcW w:w="7508" w:type="dxa"/>
          </w:tcPr>
          <w:p w:rsidR="00687E8D" w:rsidRPr="00326769" w:rsidRDefault="00687E8D" w:rsidP="00102BF5">
            <w:pPr>
              <w:rPr>
                <w:rFonts w:ascii="Times New Roman" w:eastAsia="Times New Roman" w:hAnsi="Times New Roman" w:cs="Times New Roman"/>
              </w:rPr>
            </w:pPr>
            <w:r w:rsidRPr="00326769">
              <w:rPr>
                <w:rFonts w:ascii="Times New Roman" w:eastAsia="Times New Roman" w:hAnsi="Times New Roman" w:cs="Times New Roman"/>
              </w:rPr>
              <w:t xml:space="preserve"> сочинение, тест</w:t>
            </w:r>
          </w:p>
        </w:tc>
      </w:tr>
    </w:tbl>
    <w:p w:rsidR="00687E8D" w:rsidRPr="00326769" w:rsidRDefault="00687E8D" w:rsidP="00687E8D">
      <w:pPr>
        <w:rPr>
          <w:rFonts w:ascii="Calibri" w:eastAsia="Times New Roman" w:hAnsi="Calibri" w:cs="Times New Roman"/>
          <w:sz w:val="24"/>
          <w:szCs w:val="24"/>
        </w:rPr>
      </w:pPr>
    </w:p>
    <w:p w:rsidR="00687E8D" w:rsidRDefault="00687E8D" w:rsidP="00687E8D"/>
    <w:p w:rsidR="0029317D" w:rsidRDefault="0029317D"/>
    <w:sectPr w:rsidR="0029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CB"/>
    <w:rsid w:val="00006CE8"/>
    <w:rsid w:val="00013A86"/>
    <w:rsid w:val="00014E56"/>
    <w:rsid w:val="000233C1"/>
    <w:rsid w:val="00030040"/>
    <w:rsid w:val="0003148C"/>
    <w:rsid w:val="00032F86"/>
    <w:rsid w:val="00051C27"/>
    <w:rsid w:val="00077CF7"/>
    <w:rsid w:val="00086689"/>
    <w:rsid w:val="000B4973"/>
    <w:rsid w:val="000F138B"/>
    <w:rsid w:val="000F2DF5"/>
    <w:rsid w:val="0010236B"/>
    <w:rsid w:val="00113C87"/>
    <w:rsid w:val="00120D8A"/>
    <w:rsid w:val="001427E2"/>
    <w:rsid w:val="00143705"/>
    <w:rsid w:val="00147DEC"/>
    <w:rsid w:val="00157A16"/>
    <w:rsid w:val="00161DD2"/>
    <w:rsid w:val="001774AE"/>
    <w:rsid w:val="00185857"/>
    <w:rsid w:val="00194913"/>
    <w:rsid w:val="001A09BD"/>
    <w:rsid w:val="001B1BFB"/>
    <w:rsid w:val="001B3959"/>
    <w:rsid w:val="001C15E0"/>
    <w:rsid w:val="001C5C13"/>
    <w:rsid w:val="001D03B8"/>
    <w:rsid w:val="001D4C06"/>
    <w:rsid w:val="001E0F37"/>
    <w:rsid w:val="001E3CED"/>
    <w:rsid w:val="001E3F06"/>
    <w:rsid w:val="00204B92"/>
    <w:rsid w:val="0020728A"/>
    <w:rsid w:val="0021011B"/>
    <w:rsid w:val="002111E5"/>
    <w:rsid w:val="002150E6"/>
    <w:rsid w:val="00232E04"/>
    <w:rsid w:val="00246F5A"/>
    <w:rsid w:val="00247572"/>
    <w:rsid w:val="0026284F"/>
    <w:rsid w:val="002679CB"/>
    <w:rsid w:val="00275DCC"/>
    <w:rsid w:val="002771ED"/>
    <w:rsid w:val="0029317D"/>
    <w:rsid w:val="0029401A"/>
    <w:rsid w:val="002A4B82"/>
    <w:rsid w:val="002B185F"/>
    <w:rsid w:val="002B213F"/>
    <w:rsid w:val="002B3417"/>
    <w:rsid w:val="002B7373"/>
    <w:rsid w:val="002C0EF9"/>
    <w:rsid w:val="002C29F1"/>
    <w:rsid w:val="002D4DB6"/>
    <w:rsid w:val="002E066D"/>
    <w:rsid w:val="002F49A8"/>
    <w:rsid w:val="002F704E"/>
    <w:rsid w:val="00314016"/>
    <w:rsid w:val="003257C2"/>
    <w:rsid w:val="00342289"/>
    <w:rsid w:val="00363B6B"/>
    <w:rsid w:val="00373DB0"/>
    <w:rsid w:val="00391497"/>
    <w:rsid w:val="00391864"/>
    <w:rsid w:val="0039354F"/>
    <w:rsid w:val="00395D9C"/>
    <w:rsid w:val="003B7BF8"/>
    <w:rsid w:val="003C1A45"/>
    <w:rsid w:val="003C35F6"/>
    <w:rsid w:val="003D1098"/>
    <w:rsid w:val="003E0320"/>
    <w:rsid w:val="003E0FB3"/>
    <w:rsid w:val="003E6380"/>
    <w:rsid w:val="003E75C8"/>
    <w:rsid w:val="0041610C"/>
    <w:rsid w:val="004305DA"/>
    <w:rsid w:val="004333C8"/>
    <w:rsid w:val="004373D0"/>
    <w:rsid w:val="00442583"/>
    <w:rsid w:val="00466E09"/>
    <w:rsid w:val="00475A68"/>
    <w:rsid w:val="004818CB"/>
    <w:rsid w:val="00485C04"/>
    <w:rsid w:val="00492D33"/>
    <w:rsid w:val="004938C6"/>
    <w:rsid w:val="00493E9F"/>
    <w:rsid w:val="00493F3F"/>
    <w:rsid w:val="004A3A4C"/>
    <w:rsid w:val="004B3A7B"/>
    <w:rsid w:val="004B6AF4"/>
    <w:rsid w:val="0050058F"/>
    <w:rsid w:val="0050065C"/>
    <w:rsid w:val="005010B1"/>
    <w:rsid w:val="00504F68"/>
    <w:rsid w:val="005314CD"/>
    <w:rsid w:val="00532537"/>
    <w:rsid w:val="00536C5C"/>
    <w:rsid w:val="005520D4"/>
    <w:rsid w:val="00562022"/>
    <w:rsid w:val="00575349"/>
    <w:rsid w:val="005961D1"/>
    <w:rsid w:val="005A2ACD"/>
    <w:rsid w:val="005A709D"/>
    <w:rsid w:val="005A7E63"/>
    <w:rsid w:val="005D20A9"/>
    <w:rsid w:val="005D602F"/>
    <w:rsid w:val="005D7BDB"/>
    <w:rsid w:val="005D7F61"/>
    <w:rsid w:val="005E004B"/>
    <w:rsid w:val="00603565"/>
    <w:rsid w:val="00605A74"/>
    <w:rsid w:val="00607AC2"/>
    <w:rsid w:val="00626079"/>
    <w:rsid w:val="00644112"/>
    <w:rsid w:val="006455D4"/>
    <w:rsid w:val="0067716F"/>
    <w:rsid w:val="0067739E"/>
    <w:rsid w:val="00687E8D"/>
    <w:rsid w:val="00693557"/>
    <w:rsid w:val="00693FA5"/>
    <w:rsid w:val="006C0539"/>
    <w:rsid w:val="006C5022"/>
    <w:rsid w:val="006C5377"/>
    <w:rsid w:val="006D05DA"/>
    <w:rsid w:val="006E401B"/>
    <w:rsid w:val="006E49AC"/>
    <w:rsid w:val="006F3786"/>
    <w:rsid w:val="00705384"/>
    <w:rsid w:val="00716D67"/>
    <w:rsid w:val="00716F0C"/>
    <w:rsid w:val="00717087"/>
    <w:rsid w:val="00720EBE"/>
    <w:rsid w:val="00732F0E"/>
    <w:rsid w:val="00740DFC"/>
    <w:rsid w:val="00751419"/>
    <w:rsid w:val="00755DA6"/>
    <w:rsid w:val="007636AD"/>
    <w:rsid w:val="007654CB"/>
    <w:rsid w:val="00766CDA"/>
    <w:rsid w:val="00771657"/>
    <w:rsid w:val="0077393D"/>
    <w:rsid w:val="00773F6E"/>
    <w:rsid w:val="007A7C99"/>
    <w:rsid w:val="007C0E2F"/>
    <w:rsid w:val="007C10DE"/>
    <w:rsid w:val="007C5438"/>
    <w:rsid w:val="007D2E36"/>
    <w:rsid w:val="007E1432"/>
    <w:rsid w:val="007F0423"/>
    <w:rsid w:val="00807340"/>
    <w:rsid w:val="00810177"/>
    <w:rsid w:val="00820415"/>
    <w:rsid w:val="00822D20"/>
    <w:rsid w:val="008257DD"/>
    <w:rsid w:val="0083032C"/>
    <w:rsid w:val="00845636"/>
    <w:rsid w:val="008520B3"/>
    <w:rsid w:val="00853EC1"/>
    <w:rsid w:val="00870943"/>
    <w:rsid w:val="00880C5A"/>
    <w:rsid w:val="008958E1"/>
    <w:rsid w:val="0089799E"/>
    <w:rsid w:val="008B0B1A"/>
    <w:rsid w:val="008B73F0"/>
    <w:rsid w:val="008D0E7F"/>
    <w:rsid w:val="008D793C"/>
    <w:rsid w:val="008E4B48"/>
    <w:rsid w:val="008E7666"/>
    <w:rsid w:val="008F2FD4"/>
    <w:rsid w:val="00924C5C"/>
    <w:rsid w:val="00932555"/>
    <w:rsid w:val="009434E4"/>
    <w:rsid w:val="00953D7C"/>
    <w:rsid w:val="00955D58"/>
    <w:rsid w:val="00960894"/>
    <w:rsid w:val="00980DA2"/>
    <w:rsid w:val="0098504F"/>
    <w:rsid w:val="009A0B6A"/>
    <w:rsid w:val="009A34D6"/>
    <w:rsid w:val="009B528C"/>
    <w:rsid w:val="009D2795"/>
    <w:rsid w:val="00A00E3A"/>
    <w:rsid w:val="00A26B89"/>
    <w:rsid w:val="00A400DB"/>
    <w:rsid w:val="00A43E60"/>
    <w:rsid w:val="00A4745A"/>
    <w:rsid w:val="00A51AD9"/>
    <w:rsid w:val="00A8029D"/>
    <w:rsid w:val="00AA057A"/>
    <w:rsid w:val="00AA7EA5"/>
    <w:rsid w:val="00AB328E"/>
    <w:rsid w:val="00AB41DE"/>
    <w:rsid w:val="00AC2321"/>
    <w:rsid w:val="00AC3A9C"/>
    <w:rsid w:val="00AD3CBF"/>
    <w:rsid w:val="00AF74A9"/>
    <w:rsid w:val="00B018FE"/>
    <w:rsid w:val="00B04C0D"/>
    <w:rsid w:val="00B150FE"/>
    <w:rsid w:val="00B3340E"/>
    <w:rsid w:val="00B35506"/>
    <w:rsid w:val="00B74027"/>
    <w:rsid w:val="00B86A6C"/>
    <w:rsid w:val="00B93289"/>
    <w:rsid w:val="00B9492B"/>
    <w:rsid w:val="00BA31F9"/>
    <w:rsid w:val="00BA4494"/>
    <w:rsid w:val="00BD1C0B"/>
    <w:rsid w:val="00BF42E9"/>
    <w:rsid w:val="00BF7932"/>
    <w:rsid w:val="00C05F24"/>
    <w:rsid w:val="00C0724E"/>
    <w:rsid w:val="00C340A8"/>
    <w:rsid w:val="00C34195"/>
    <w:rsid w:val="00C34F24"/>
    <w:rsid w:val="00C35060"/>
    <w:rsid w:val="00C355D7"/>
    <w:rsid w:val="00C36C86"/>
    <w:rsid w:val="00C46F57"/>
    <w:rsid w:val="00C47A34"/>
    <w:rsid w:val="00C54E14"/>
    <w:rsid w:val="00C57E35"/>
    <w:rsid w:val="00CB28DF"/>
    <w:rsid w:val="00CD27CA"/>
    <w:rsid w:val="00CD27EA"/>
    <w:rsid w:val="00CD4FBD"/>
    <w:rsid w:val="00CE07F2"/>
    <w:rsid w:val="00CE4BAA"/>
    <w:rsid w:val="00CE518D"/>
    <w:rsid w:val="00D12664"/>
    <w:rsid w:val="00D400DF"/>
    <w:rsid w:val="00D44CD5"/>
    <w:rsid w:val="00D4559A"/>
    <w:rsid w:val="00D52A0A"/>
    <w:rsid w:val="00D648C2"/>
    <w:rsid w:val="00D72224"/>
    <w:rsid w:val="00D82E23"/>
    <w:rsid w:val="00DA30CF"/>
    <w:rsid w:val="00DA353A"/>
    <w:rsid w:val="00DA6420"/>
    <w:rsid w:val="00DA77C5"/>
    <w:rsid w:val="00DB539C"/>
    <w:rsid w:val="00DB5DAA"/>
    <w:rsid w:val="00DD1099"/>
    <w:rsid w:val="00DE2497"/>
    <w:rsid w:val="00DF43F5"/>
    <w:rsid w:val="00DF52FF"/>
    <w:rsid w:val="00DF661A"/>
    <w:rsid w:val="00DF7751"/>
    <w:rsid w:val="00E1066B"/>
    <w:rsid w:val="00E16782"/>
    <w:rsid w:val="00E30B06"/>
    <w:rsid w:val="00E33C23"/>
    <w:rsid w:val="00E52016"/>
    <w:rsid w:val="00E56BDE"/>
    <w:rsid w:val="00E5715D"/>
    <w:rsid w:val="00E65FF3"/>
    <w:rsid w:val="00E859A5"/>
    <w:rsid w:val="00E90FE9"/>
    <w:rsid w:val="00E956EE"/>
    <w:rsid w:val="00EA634B"/>
    <w:rsid w:val="00EA6EA7"/>
    <w:rsid w:val="00EA7DA6"/>
    <w:rsid w:val="00EC4B79"/>
    <w:rsid w:val="00EC5527"/>
    <w:rsid w:val="00ED1C8E"/>
    <w:rsid w:val="00EF39BF"/>
    <w:rsid w:val="00F06C34"/>
    <w:rsid w:val="00F10A9A"/>
    <w:rsid w:val="00F10D50"/>
    <w:rsid w:val="00F23D93"/>
    <w:rsid w:val="00F31C72"/>
    <w:rsid w:val="00F3205A"/>
    <w:rsid w:val="00F3633B"/>
    <w:rsid w:val="00F433A8"/>
    <w:rsid w:val="00F455BE"/>
    <w:rsid w:val="00F707A0"/>
    <w:rsid w:val="00FC6946"/>
    <w:rsid w:val="00FD16F0"/>
    <w:rsid w:val="00FD19FF"/>
    <w:rsid w:val="00FE053A"/>
    <w:rsid w:val="00FE1D52"/>
    <w:rsid w:val="00FE3325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87E8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8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87E8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8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Рабочий</cp:lastModifiedBy>
  <cp:revision>3</cp:revision>
  <dcterms:created xsi:type="dcterms:W3CDTF">2016-12-08T08:59:00Z</dcterms:created>
  <dcterms:modified xsi:type="dcterms:W3CDTF">2018-01-22T06:10:00Z</dcterms:modified>
</cp:coreProperties>
</file>