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693"/>
      </w:tblGrid>
      <w:tr w:rsidR="00742F06" w:rsidRPr="00A23455" w:rsidTr="00FD7F64">
        <w:tc>
          <w:tcPr>
            <w:tcW w:w="5210" w:type="dxa"/>
          </w:tcPr>
          <w:p w:rsidR="00742F06" w:rsidRPr="009C53FF" w:rsidRDefault="00742F06" w:rsidP="00FD7F64">
            <w:pPr>
              <w:pStyle w:val="4"/>
              <w:outlineLvl w:val="3"/>
              <w:rPr>
                <w:b w:val="0"/>
                <w:szCs w:val="24"/>
              </w:rPr>
            </w:pPr>
            <w:r w:rsidRPr="009C53FF">
              <w:rPr>
                <w:b w:val="0"/>
                <w:szCs w:val="24"/>
              </w:rPr>
              <w:t xml:space="preserve">УТВЕРЖДЕНО  </w:t>
            </w:r>
          </w:p>
          <w:p w:rsidR="00742F06" w:rsidRPr="009C53FF" w:rsidRDefault="00742F06" w:rsidP="00FD7F64">
            <w:pPr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  <w:r w:rsidRPr="009C53F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Управляющего Совета: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42F06" w:rsidRPr="009C53FF" w:rsidRDefault="00742F06" w:rsidP="00F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FF">
              <w:rPr>
                <w:rFonts w:ascii="Times New Roman" w:hAnsi="Times New Roman" w:cs="Times New Roman"/>
                <w:sz w:val="24"/>
                <w:szCs w:val="24"/>
              </w:rPr>
              <w:t>__________  В.К.Никитина</w:t>
            </w:r>
          </w:p>
          <w:p w:rsidR="00742F06" w:rsidRPr="009C53FF" w:rsidRDefault="00742F06" w:rsidP="00F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FF">
              <w:rPr>
                <w:rFonts w:ascii="Times New Roman" w:hAnsi="Times New Roman" w:cs="Times New Roman"/>
                <w:sz w:val="24"/>
                <w:szCs w:val="24"/>
              </w:rPr>
              <w:t xml:space="preserve"> « ____» __________ 2016 г.                                                                                                               </w:t>
            </w:r>
          </w:p>
          <w:p w:rsidR="00742F06" w:rsidRPr="009C53FF" w:rsidRDefault="00742F06" w:rsidP="00FD7F64">
            <w:pPr>
              <w:pStyle w:val="4"/>
              <w:spacing w:before="20" w:after="20"/>
              <w:jc w:val="center"/>
              <w:outlineLvl w:val="3"/>
              <w:rPr>
                <w:b w:val="0"/>
                <w:szCs w:val="24"/>
              </w:rPr>
            </w:pPr>
          </w:p>
        </w:tc>
        <w:tc>
          <w:tcPr>
            <w:tcW w:w="5211" w:type="dxa"/>
          </w:tcPr>
          <w:p w:rsidR="00742F06" w:rsidRPr="009C53FF" w:rsidRDefault="00742F06" w:rsidP="00FD7F64">
            <w:pPr>
              <w:pStyle w:val="4"/>
              <w:outlineLvl w:val="3"/>
              <w:rPr>
                <w:b w:val="0"/>
                <w:szCs w:val="24"/>
              </w:rPr>
            </w:pPr>
            <w:r w:rsidRPr="009C53FF">
              <w:rPr>
                <w:b w:val="0"/>
                <w:szCs w:val="24"/>
              </w:rPr>
              <w:t>УТВЕРЖДЕНО</w:t>
            </w:r>
          </w:p>
          <w:p w:rsidR="00742F06" w:rsidRPr="009C53FF" w:rsidRDefault="00742F06" w:rsidP="00FD7F64">
            <w:pPr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  <w:r w:rsidRPr="009C53FF">
              <w:rPr>
                <w:rFonts w:ascii="Times New Roman" w:hAnsi="Times New Roman" w:cs="Times New Roman"/>
                <w:sz w:val="24"/>
                <w:szCs w:val="24"/>
              </w:rPr>
              <w:t>Приказ №_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от _____  _____ 2016 г.</w:t>
            </w:r>
          </w:p>
          <w:p w:rsidR="00742F06" w:rsidRPr="009C53FF" w:rsidRDefault="00742F06" w:rsidP="00FD7F64">
            <w:pPr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  <w:r w:rsidRPr="009C53F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Игрышенской СОШ №3 </w:t>
            </w:r>
          </w:p>
          <w:p w:rsidR="00742F06" w:rsidRPr="009C53FF" w:rsidRDefault="00742F06" w:rsidP="00F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F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И. Г. Прахт                                                                                                              </w:t>
            </w:r>
          </w:p>
          <w:p w:rsidR="00742F06" w:rsidRPr="009C53FF" w:rsidRDefault="00742F06" w:rsidP="00FD7F64">
            <w:pPr>
              <w:pStyle w:val="4"/>
              <w:spacing w:before="20" w:after="20"/>
              <w:jc w:val="center"/>
              <w:outlineLvl w:val="3"/>
              <w:rPr>
                <w:b w:val="0"/>
                <w:szCs w:val="24"/>
              </w:rPr>
            </w:pPr>
          </w:p>
        </w:tc>
      </w:tr>
    </w:tbl>
    <w:p w:rsidR="007C3FE0" w:rsidRPr="00AA1F5A" w:rsidRDefault="007C3FE0" w:rsidP="003B5E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459" w:rsidRPr="00FD549A" w:rsidRDefault="00742F06" w:rsidP="003B5ED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850CD2" w:rsidRPr="00AA1F5A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 w:rsidR="00FD549A">
        <w:rPr>
          <w:rFonts w:ascii="Times New Roman" w:hAnsi="Times New Roman" w:cs="Times New Roman"/>
          <w:b/>
          <w:sz w:val="28"/>
          <w:szCs w:val="28"/>
        </w:rPr>
        <w:t>Я</w:t>
      </w:r>
      <w:bookmarkStart w:id="0" w:name="_GoBack"/>
      <w:bookmarkEnd w:id="0"/>
    </w:p>
    <w:p w:rsidR="004608C0" w:rsidRPr="00AA1F5A" w:rsidRDefault="00D97B48" w:rsidP="003B5ED2">
      <w:pPr>
        <w:pStyle w:val="Default"/>
        <w:spacing w:line="276" w:lineRule="auto"/>
        <w:jc w:val="center"/>
        <w:rPr>
          <w:sz w:val="28"/>
          <w:szCs w:val="28"/>
        </w:rPr>
      </w:pPr>
      <w:r w:rsidRPr="00AA1F5A">
        <w:rPr>
          <w:sz w:val="28"/>
          <w:szCs w:val="28"/>
        </w:rPr>
        <w:t>о</w:t>
      </w:r>
      <w:r w:rsidR="00850CD2" w:rsidRPr="00AA1F5A">
        <w:rPr>
          <w:bCs/>
          <w:sz w:val="28"/>
          <w:szCs w:val="28"/>
        </w:rPr>
        <w:t xml:space="preserve"> порядке</w:t>
      </w:r>
      <w:r w:rsidR="00195848">
        <w:rPr>
          <w:bCs/>
          <w:sz w:val="28"/>
          <w:szCs w:val="28"/>
        </w:rPr>
        <w:t xml:space="preserve"> </w:t>
      </w:r>
      <w:r w:rsidR="00850CD2" w:rsidRPr="00AA1F5A">
        <w:rPr>
          <w:bCs/>
          <w:sz w:val="28"/>
          <w:szCs w:val="28"/>
        </w:rPr>
        <w:t>аттестации</w:t>
      </w:r>
      <w:r w:rsidR="00195848">
        <w:rPr>
          <w:bCs/>
          <w:sz w:val="28"/>
          <w:szCs w:val="28"/>
        </w:rPr>
        <w:t xml:space="preserve"> </w:t>
      </w:r>
      <w:r w:rsidRPr="00AA1F5A">
        <w:rPr>
          <w:sz w:val="28"/>
          <w:szCs w:val="28"/>
        </w:rPr>
        <w:t>педагогических работников</w:t>
      </w:r>
    </w:p>
    <w:p w:rsidR="004608C0" w:rsidRPr="00AA1F5A" w:rsidRDefault="00A4052E" w:rsidP="003B5ED2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4608C0" w:rsidRPr="00AA1F5A">
        <w:rPr>
          <w:sz w:val="28"/>
          <w:szCs w:val="28"/>
        </w:rPr>
        <w:t xml:space="preserve">униципального бюджетного </w:t>
      </w:r>
      <w:r w:rsidR="00711DFC">
        <w:rPr>
          <w:sz w:val="28"/>
          <w:szCs w:val="28"/>
        </w:rPr>
        <w:t xml:space="preserve">общеобразовательного </w:t>
      </w:r>
      <w:r w:rsidR="004608C0" w:rsidRPr="00AA1F5A">
        <w:rPr>
          <w:sz w:val="28"/>
          <w:szCs w:val="28"/>
        </w:rPr>
        <w:t>учреждения</w:t>
      </w:r>
    </w:p>
    <w:p w:rsidR="00D97B48" w:rsidRPr="00AA1F5A" w:rsidRDefault="00195848" w:rsidP="003B5ED2">
      <w:pPr>
        <w:pStyle w:val="Default"/>
        <w:spacing w:line="276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Игрышенская с</w:t>
      </w:r>
      <w:r w:rsidR="004608C0" w:rsidRPr="00AA1F5A">
        <w:rPr>
          <w:sz w:val="28"/>
          <w:szCs w:val="28"/>
        </w:rPr>
        <w:t>редняя общеобразовательная школа</w:t>
      </w:r>
      <w:r w:rsidR="00D97B48" w:rsidRPr="00AA1F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</w:t>
      </w:r>
    </w:p>
    <w:p w:rsidR="00D97B48" w:rsidRPr="00AA1F5A" w:rsidRDefault="00D97B48" w:rsidP="003B5ED2">
      <w:pPr>
        <w:pStyle w:val="Default"/>
        <w:spacing w:line="276" w:lineRule="auto"/>
        <w:jc w:val="center"/>
        <w:rPr>
          <w:sz w:val="28"/>
          <w:szCs w:val="28"/>
        </w:rPr>
      </w:pPr>
      <w:r w:rsidRPr="00AA1F5A">
        <w:rPr>
          <w:bCs/>
          <w:sz w:val="28"/>
          <w:szCs w:val="28"/>
        </w:rPr>
        <w:t>на соответствие занимаемой должности</w:t>
      </w:r>
    </w:p>
    <w:p w:rsidR="001F56BD" w:rsidRPr="00AA1F5A" w:rsidRDefault="001F56BD" w:rsidP="003B5ED2">
      <w:pPr>
        <w:pStyle w:val="Default"/>
        <w:spacing w:line="276" w:lineRule="auto"/>
        <w:jc w:val="both"/>
        <w:rPr>
          <w:sz w:val="28"/>
          <w:szCs w:val="28"/>
        </w:rPr>
      </w:pPr>
    </w:p>
    <w:p w:rsidR="00FA6FF3" w:rsidRPr="00AA1F5A" w:rsidRDefault="00246819" w:rsidP="00C15031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5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F56BD" w:rsidRPr="00AA1F5A" w:rsidRDefault="001F56BD" w:rsidP="003B5ED2">
      <w:pPr>
        <w:pStyle w:val="Default"/>
        <w:spacing w:line="276" w:lineRule="auto"/>
        <w:jc w:val="both"/>
        <w:rPr>
          <w:sz w:val="28"/>
          <w:szCs w:val="28"/>
        </w:rPr>
      </w:pPr>
    </w:p>
    <w:p w:rsidR="000D1AA6" w:rsidRPr="00AA1F5A" w:rsidRDefault="00FA6FF3" w:rsidP="004A54AB">
      <w:pPr>
        <w:pStyle w:val="a3"/>
        <w:numPr>
          <w:ilvl w:val="1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1F5A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DB41F7" w:rsidRPr="00AA1F5A">
        <w:rPr>
          <w:rFonts w:ascii="Times New Roman" w:hAnsi="Times New Roman" w:cs="Times New Roman"/>
          <w:sz w:val="28"/>
          <w:szCs w:val="28"/>
        </w:rPr>
        <w:t>о</w:t>
      </w:r>
      <w:r w:rsidR="00DB41F7" w:rsidRPr="00AA1F5A">
        <w:rPr>
          <w:rFonts w:ascii="Times New Roman" w:hAnsi="Times New Roman" w:cs="Times New Roman"/>
          <w:bCs/>
          <w:sz w:val="28"/>
          <w:szCs w:val="28"/>
        </w:rPr>
        <w:t xml:space="preserve"> порядке</w:t>
      </w:r>
      <w:r w:rsidR="001958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41F7" w:rsidRPr="00AA1F5A">
        <w:rPr>
          <w:rFonts w:ascii="Times New Roman" w:hAnsi="Times New Roman" w:cs="Times New Roman"/>
          <w:bCs/>
          <w:sz w:val="28"/>
          <w:szCs w:val="28"/>
        </w:rPr>
        <w:t xml:space="preserve">аттестации </w:t>
      </w:r>
      <w:r w:rsidR="00BF4524" w:rsidRPr="00AA1F5A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DB41F7" w:rsidRPr="00AA1F5A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BD5C63">
        <w:rPr>
          <w:rFonts w:ascii="Times New Roman" w:hAnsi="Times New Roman" w:cs="Times New Roman"/>
          <w:sz w:val="28"/>
          <w:szCs w:val="28"/>
        </w:rPr>
        <w:t>МБОУ Иг</w:t>
      </w:r>
      <w:r w:rsidR="00195848">
        <w:rPr>
          <w:rFonts w:ascii="Times New Roman" w:hAnsi="Times New Roman" w:cs="Times New Roman"/>
          <w:sz w:val="28"/>
          <w:szCs w:val="28"/>
        </w:rPr>
        <w:t xml:space="preserve">рышенской СОШ № 3 </w:t>
      </w:r>
      <w:r w:rsidR="00BF4524" w:rsidRPr="00AA1F5A">
        <w:rPr>
          <w:rFonts w:ascii="Times New Roman" w:hAnsi="Times New Roman" w:cs="Times New Roman"/>
          <w:sz w:val="28"/>
          <w:szCs w:val="28"/>
        </w:rPr>
        <w:t xml:space="preserve"> </w:t>
      </w:r>
      <w:r w:rsidR="00DB41F7" w:rsidRPr="00AA1F5A">
        <w:rPr>
          <w:rFonts w:ascii="Times New Roman" w:hAnsi="Times New Roman" w:cs="Times New Roman"/>
          <w:sz w:val="28"/>
          <w:szCs w:val="28"/>
        </w:rPr>
        <w:t xml:space="preserve">на соответствие занимаемой должности </w:t>
      </w:r>
      <w:r w:rsidR="00246819" w:rsidRPr="00AA1F5A">
        <w:rPr>
          <w:rFonts w:ascii="Times New Roman" w:hAnsi="Times New Roman" w:cs="Times New Roman"/>
          <w:sz w:val="28"/>
          <w:szCs w:val="28"/>
        </w:rPr>
        <w:t>разработано в соответствии с</w:t>
      </w:r>
      <w:r w:rsidR="000D1AA6" w:rsidRPr="00AA1F5A">
        <w:rPr>
          <w:rFonts w:ascii="Times New Roman" w:hAnsi="Times New Roman" w:cs="Times New Roman"/>
          <w:sz w:val="28"/>
          <w:szCs w:val="28"/>
        </w:rPr>
        <w:t>:</w:t>
      </w:r>
    </w:p>
    <w:p w:rsidR="00BB189F" w:rsidRPr="00AA1F5A" w:rsidRDefault="00BB189F" w:rsidP="004A54AB">
      <w:pPr>
        <w:pStyle w:val="Default"/>
        <w:numPr>
          <w:ilvl w:val="0"/>
          <w:numId w:val="6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AA1F5A">
        <w:rPr>
          <w:sz w:val="28"/>
          <w:szCs w:val="28"/>
        </w:rPr>
        <w:t xml:space="preserve">Конституцией Российской Федерации от 12 декабря 1993 года; </w:t>
      </w:r>
    </w:p>
    <w:p w:rsidR="00BB189F" w:rsidRPr="00AA1F5A" w:rsidRDefault="00BB189F" w:rsidP="004A54AB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F5A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(ст. 48; ст. 49) от 29.12.2012г. № 273-ФЗ;</w:t>
      </w:r>
    </w:p>
    <w:p w:rsidR="00BB189F" w:rsidRPr="00C15031" w:rsidRDefault="00BB189F" w:rsidP="004A54AB">
      <w:pPr>
        <w:pStyle w:val="Default"/>
        <w:numPr>
          <w:ilvl w:val="0"/>
          <w:numId w:val="6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AA1F5A">
        <w:rPr>
          <w:sz w:val="28"/>
          <w:szCs w:val="28"/>
        </w:rPr>
        <w:t>Трудовым кодексом Российской Феде</w:t>
      </w:r>
      <w:r w:rsidR="00C15031">
        <w:rPr>
          <w:sz w:val="28"/>
          <w:szCs w:val="28"/>
        </w:rPr>
        <w:t xml:space="preserve">рации (в редакции ФЗ от 30 июня </w:t>
      </w:r>
      <w:r w:rsidRPr="00C15031">
        <w:rPr>
          <w:sz w:val="28"/>
          <w:szCs w:val="28"/>
        </w:rPr>
        <w:t xml:space="preserve">2006 года № 90-ФЗ); </w:t>
      </w:r>
    </w:p>
    <w:p w:rsidR="00BB189F" w:rsidRPr="00AA1F5A" w:rsidRDefault="008A2DC6" w:rsidP="004A54AB">
      <w:pPr>
        <w:pStyle w:val="Default"/>
        <w:numPr>
          <w:ilvl w:val="0"/>
          <w:numId w:val="6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AA1F5A">
        <w:rPr>
          <w:sz w:val="28"/>
          <w:szCs w:val="28"/>
        </w:rPr>
        <w:t>П</w:t>
      </w:r>
      <w:r w:rsidR="00BB189F" w:rsidRPr="00AA1F5A">
        <w:rPr>
          <w:sz w:val="28"/>
          <w:szCs w:val="28"/>
        </w:rPr>
        <w:t xml:space="preserve">риказом Министерства здравоохранения и социального развития Российской Федерации от 26.08.2010 № 761н, зарегистрированным в Министерстве юстиции Российской Федерации 06.10.2010 № 18638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 </w:t>
      </w:r>
    </w:p>
    <w:p w:rsidR="000736D2" w:rsidRPr="00AA1F5A" w:rsidRDefault="00CE7764" w:rsidP="004A54AB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F5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C5EFF" w:rsidRPr="00AA1F5A">
        <w:rPr>
          <w:rFonts w:ascii="Times New Roman" w:hAnsi="Times New Roman" w:cs="Times New Roman"/>
          <w:sz w:val="28"/>
          <w:szCs w:val="28"/>
        </w:rPr>
        <w:t>образовательно</w:t>
      </w:r>
      <w:r w:rsidR="00C15031">
        <w:rPr>
          <w:rFonts w:ascii="Times New Roman" w:hAnsi="Times New Roman" w:cs="Times New Roman"/>
          <w:sz w:val="28"/>
          <w:szCs w:val="28"/>
        </w:rPr>
        <w:t>го учреждения</w:t>
      </w:r>
      <w:r w:rsidR="005C5EFF" w:rsidRPr="00AA1F5A">
        <w:rPr>
          <w:rFonts w:ascii="Times New Roman" w:hAnsi="Times New Roman" w:cs="Times New Roman"/>
          <w:sz w:val="28"/>
          <w:szCs w:val="28"/>
        </w:rPr>
        <w:t>;</w:t>
      </w:r>
    </w:p>
    <w:p w:rsidR="00CE7764" w:rsidRDefault="00CE7764" w:rsidP="004A54AB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F5A">
        <w:rPr>
          <w:rFonts w:ascii="Times New Roman" w:hAnsi="Times New Roman" w:cs="Times New Roman"/>
          <w:sz w:val="28"/>
          <w:szCs w:val="28"/>
        </w:rPr>
        <w:t>Должностными инструк</w:t>
      </w:r>
      <w:r w:rsidR="00195848">
        <w:rPr>
          <w:rFonts w:ascii="Times New Roman" w:hAnsi="Times New Roman" w:cs="Times New Roman"/>
          <w:sz w:val="28"/>
          <w:szCs w:val="28"/>
        </w:rPr>
        <w:t>циями педагогических работников;</w:t>
      </w:r>
    </w:p>
    <w:p w:rsidR="00BD5C63" w:rsidRPr="00BD5C63" w:rsidRDefault="00195848" w:rsidP="00BD5C63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C63">
        <w:rPr>
          <w:rFonts w:ascii="Times New Roman" w:hAnsi="Times New Roman" w:cs="Times New Roman"/>
          <w:sz w:val="28"/>
          <w:szCs w:val="28"/>
          <w:shd w:val="clear" w:color="auto" w:fill="F2EDE9"/>
        </w:rPr>
        <w:t>приказ Министерства труда и социальной защиты Российской Федерации от 18 октября 2013 г. №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учитель)";</w:t>
      </w:r>
    </w:p>
    <w:p w:rsidR="00BF5146" w:rsidRPr="00AA1F5A" w:rsidRDefault="005C5EFF" w:rsidP="004A54AB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1F5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76447" w:rsidRPr="00AA1F5A">
        <w:rPr>
          <w:rFonts w:ascii="Times New Roman" w:hAnsi="Times New Roman" w:cs="Times New Roman"/>
          <w:color w:val="000000"/>
          <w:sz w:val="28"/>
          <w:szCs w:val="28"/>
        </w:rPr>
        <w:t xml:space="preserve">оложение </w:t>
      </w:r>
      <w:r w:rsidRPr="00AA1F5A">
        <w:rPr>
          <w:rFonts w:ascii="Times New Roman" w:hAnsi="Times New Roman" w:cs="Times New Roman"/>
          <w:sz w:val="28"/>
          <w:szCs w:val="28"/>
        </w:rPr>
        <w:t>о</w:t>
      </w:r>
      <w:r w:rsidRPr="00AA1F5A">
        <w:rPr>
          <w:rFonts w:ascii="Times New Roman" w:hAnsi="Times New Roman" w:cs="Times New Roman"/>
          <w:bCs/>
          <w:sz w:val="28"/>
          <w:szCs w:val="28"/>
        </w:rPr>
        <w:t xml:space="preserve"> порядке</w:t>
      </w:r>
      <w:r w:rsidR="00BD5C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1F5A">
        <w:rPr>
          <w:rFonts w:ascii="Times New Roman" w:hAnsi="Times New Roman" w:cs="Times New Roman"/>
          <w:bCs/>
          <w:sz w:val="28"/>
          <w:szCs w:val="28"/>
        </w:rPr>
        <w:t xml:space="preserve">аттестации </w:t>
      </w:r>
      <w:r w:rsidRPr="00AA1F5A">
        <w:rPr>
          <w:rFonts w:ascii="Times New Roman" w:hAnsi="Times New Roman" w:cs="Times New Roman"/>
          <w:sz w:val="28"/>
          <w:szCs w:val="28"/>
        </w:rPr>
        <w:t xml:space="preserve">педагогических работников на соответствие занимаемой должности </w:t>
      </w:r>
      <w:r w:rsidR="00E76447" w:rsidRPr="00AA1F5A">
        <w:rPr>
          <w:rFonts w:ascii="Times New Roman" w:hAnsi="Times New Roman" w:cs="Times New Roman"/>
          <w:color w:val="000000"/>
          <w:sz w:val="28"/>
          <w:szCs w:val="28"/>
        </w:rPr>
        <w:t>определяет основания, порядок</w:t>
      </w:r>
      <w:r w:rsidR="0043628B" w:rsidRPr="00AA1F5A">
        <w:rPr>
          <w:rFonts w:ascii="Times New Roman" w:hAnsi="Times New Roman" w:cs="Times New Roman"/>
          <w:color w:val="000000"/>
          <w:sz w:val="28"/>
          <w:szCs w:val="28"/>
        </w:rPr>
        <w:t>, показатели</w:t>
      </w:r>
      <w:r w:rsidR="00E76447" w:rsidRPr="00AA1F5A">
        <w:rPr>
          <w:rFonts w:ascii="Times New Roman" w:hAnsi="Times New Roman" w:cs="Times New Roman"/>
          <w:color w:val="000000"/>
          <w:sz w:val="28"/>
          <w:szCs w:val="28"/>
        </w:rPr>
        <w:t xml:space="preserve"> и критерии оценки эффективности и качества профессиональной деятельности педагогических работников </w:t>
      </w:r>
      <w:r w:rsidRPr="00AA1F5A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430E6C" w:rsidRPr="00AA1F5A" w:rsidRDefault="00430E6C" w:rsidP="004A54AB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1F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Аттестация педагогических работников с целью подтверждения соответствия работников занимаемым ими должностям проводится один раз в пять лет на основе оценки их профессиональной деятельности аттестационн</w:t>
      </w:r>
      <w:r w:rsidR="004A5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A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4A54A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A1F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 формируем</w:t>
      </w:r>
      <w:r w:rsidR="004A5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A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4A54A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A1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0E6C" w:rsidRPr="00AA1F5A" w:rsidRDefault="00430E6C" w:rsidP="004A54AB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1F5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педагогических работников, не имеющих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является обязательной.</w:t>
      </w:r>
    </w:p>
    <w:p w:rsidR="00D4255E" w:rsidRPr="00AA1F5A" w:rsidRDefault="004A54AB" w:rsidP="004A54AB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="00BB189F" w:rsidRPr="00AA1F5A">
        <w:rPr>
          <w:rFonts w:ascii="Times New Roman" w:hAnsi="Times New Roman" w:cs="Times New Roman"/>
          <w:color w:val="000000"/>
          <w:sz w:val="28"/>
          <w:szCs w:val="28"/>
        </w:rPr>
        <w:t>Основными принципами аттестации</w:t>
      </w:r>
      <w:r w:rsidR="00F32F74">
        <w:rPr>
          <w:rFonts w:ascii="Times New Roman" w:hAnsi="Times New Roman" w:cs="Times New Roman"/>
          <w:color w:val="000000"/>
          <w:sz w:val="28"/>
          <w:szCs w:val="28"/>
        </w:rPr>
        <w:t>,обеспечивающими</w:t>
      </w:r>
      <w:r w:rsidR="00F32F74" w:rsidRPr="00AA1F5A">
        <w:rPr>
          <w:rFonts w:ascii="Times New Roman" w:hAnsi="Times New Roman" w:cs="Times New Roman"/>
          <w:color w:val="000000"/>
          <w:sz w:val="28"/>
          <w:szCs w:val="28"/>
        </w:rPr>
        <w:t xml:space="preserve"> объе</w:t>
      </w:r>
      <w:r w:rsidR="00F32F74">
        <w:rPr>
          <w:rFonts w:ascii="Times New Roman" w:hAnsi="Times New Roman" w:cs="Times New Roman"/>
          <w:color w:val="000000"/>
          <w:sz w:val="28"/>
          <w:szCs w:val="28"/>
        </w:rPr>
        <w:t xml:space="preserve">ктивное отношение к аттестуемым, </w:t>
      </w:r>
      <w:r w:rsidR="00BB189F" w:rsidRPr="00AA1F5A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 гласность, коллегиальн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ость, законность.</w:t>
      </w:r>
    </w:p>
    <w:p w:rsidR="00D4255E" w:rsidRPr="00AA1F5A" w:rsidRDefault="00D4255E" w:rsidP="003B5E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5146" w:rsidRPr="00AA1F5A" w:rsidRDefault="00E76447" w:rsidP="00C1503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1F5A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="00430E6C" w:rsidRPr="00AA1F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задачи</w:t>
      </w:r>
      <w:r w:rsidR="00BF5146" w:rsidRPr="00AA1F5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A4C83" w:rsidRPr="00AA1F5A" w:rsidRDefault="004A54AB" w:rsidP="003B5ED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4608C0" w:rsidRPr="00AA1F5A">
        <w:rPr>
          <w:rFonts w:ascii="Times New Roman" w:hAnsi="Times New Roman" w:cs="Times New Roman"/>
          <w:color w:val="000000"/>
          <w:sz w:val="28"/>
          <w:szCs w:val="28"/>
        </w:rPr>
        <w:t>Аттестация</w:t>
      </w:r>
      <w:r w:rsidR="00DA4C83" w:rsidRPr="00AA1F5A">
        <w:rPr>
          <w:rFonts w:ascii="Times New Roman" w:hAnsi="Times New Roman" w:cs="Times New Roman"/>
          <w:color w:val="000000"/>
          <w:sz w:val="28"/>
          <w:szCs w:val="28"/>
        </w:rPr>
        <w:t xml:space="preserve"> на со</w:t>
      </w:r>
      <w:r w:rsidR="0043628B" w:rsidRPr="00AA1F5A">
        <w:rPr>
          <w:rFonts w:ascii="Times New Roman" w:hAnsi="Times New Roman" w:cs="Times New Roman"/>
          <w:color w:val="000000"/>
          <w:sz w:val="28"/>
          <w:szCs w:val="28"/>
        </w:rPr>
        <w:t>ответствие занимаемой должности</w:t>
      </w:r>
      <w:r w:rsidR="004608C0" w:rsidRPr="00AA1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 целью определения</w:t>
      </w:r>
      <w:r w:rsidR="005537ED" w:rsidRPr="00AA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работников занимаемым ими должностям на основе оценки </w:t>
      </w:r>
      <w:r w:rsidR="004608C0" w:rsidRPr="00AA1F5A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эффективности и качества </w:t>
      </w:r>
      <w:r w:rsidR="005537ED" w:rsidRPr="00AA1F5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профессиональной деятельности</w:t>
      </w:r>
    </w:p>
    <w:p w:rsidR="00BF5146" w:rsidRPr="00AA1F5A" w:rsidRDefault="004A54AB" w:rsidP="003B5E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  </w:t>
      </w:r>
      <w:r w:rsidR="005D73F8" w:rsidRPr="00AA1F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аттестации являются:</w:t>
      </w:r>
    </w:p>
    <w:p w:rsidR="004608C0" w:rsidRPr="00AA1F5A" w:rsidRDefault="004608C0" w:rsidP="004A54AB">
      <w:pPr>
        <w:pStyle w:val="a3"/>
        <w:numPr>
          <w:ilvl w:val="0"/>
          <w:numId w:val="4"/>
        </w:numPr>
        <w:adjustRightInd w:val="0"/>
        <w:spacing w:after="0"/>
        <w:ind w:left="567" w:hanging="28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4608C0" w:rsidRPr="00AA1F5A" w:rsidRDefault="004608C0" w:rsidP="004A54AB">
      <w:pPr>
        <w:pStyle w:val="a3"/>
        <w:numPr>
          <w:ilvl w:val="0"/>
          <w:numId w:val="4"/>
        </w:numPr>
        <w:adjustRightInd w:val="0"/>
        <w:spacing w:after="0"/>
        <w:ind w:left="567" w:hanging="28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необходимости повышения квалификации педагогических работников;</w:t>
      </w:r>
    </w:p>
    <w:p w:rsidR="004608C0" w:rsidRPr="00AA1F5A" w:rsidRDefault="004608C0" w:rsidP="004A54AB">
      <w:pPr>
        <w:pStyle w:val="a3"/>
        <w:numPr>
          <w:ilvl w:val="0"/>
          <w:numId w:val="4"/>
        </w:numPr>
        <w:adjustRightInd w:val="0"/>
        <w:spacing w:after="0"/>
        <w:ind w:left="567" w:hanging="28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и качества педагогической деятельности;</w:t>
      </w:r>
    </w:p>
    <w:p w:rsidR="004608C0" w:rsidRPr="00AA1F5A" w:rsidRDefault="004608C0" w:rsidP="004A54AB">
      <w:pPr>
        <w:pStyle w:val="a3"/>
        <w:numPr>
          <w:ilvl w:val="0"/>
          <w:numId w:val="4"/>
        </w:numPr>
        <w:adjustRightInd w:val="0"/>
        <w:spacing w:after="0"/>
        <w:ind w:left="567" w:hanging="28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перспектив использования потенциальных возможностей педагогических работников;</w:t>
      </w:r>
    </w:p>
    <w:p w:rsidR="00E76447" w:rsidRPr="00AA1F5A" w:rsidRDefault="004608C0" w:rsidP="004A54AB">
      <w:pPr>
        <w:pStyle w:val="a3"/>
        <w:numPr>
          <w:ilvl w:val="0"/>
          <w:numId w:val="4"/>
        </w:numPr>
        <w:adjustRightInd w:val="0"/>
        <w:spacing w:after="0"/>
        <w:ind w:left="567" w:hanging="28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4608C0" w:rsidRPr="00AA1F5A" w:rsidRDefault="004608C0" w:rsidP="003B5E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ED2" w:rsidRDefault="004A54AB" w:rsidP="00C1503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BF5146" w:rsidRPr="00AA1F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орядок проведения </w:t>
      </w:r>
      <w:r w:rsidR="004F13B6" w:rsidRPr="00AA1F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аттестации</w:t>
      </w:r>
    </w:p>
    <w:p w:rsidR="00BF5146" w:rsidRPr="00AA1F5A" w:rsidRDefault="004F13B6" w:rsidP="00C15031">
      <w:pPr>
        <w:pStyle w:val="a3"/>
        <w:widowControl w:val="0"/>
        <w:autoSpaceDE w:val="0"/>
        <w:autoSpaceDN w:val="0"/>
        <w:adjustRightInd w:val="0"/>
        <w:spacing w:after="0"/>
        <w:ind w:left="14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1F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соответствие </w:t>
      </w:r>
      <w:r w:rsidR="00C15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занимаемой </w:t>
      </w:r>
      <w:r w:rsidRPr="00AA1F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должности</w:t>
      </w:r>
      <w:r w:rsidR="00C97A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B5ED2" w:rsidRPr="003B5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педагогических работников</w:t>
      </w:r>
    </w:p>
    <w:p w:rsidR="004608C0" w:rsidRPr="00AA1F5A" w:rsidRDefault="004608C0" w:rsidP="003B5ED2">
      <w:pPr>
        <w:pStyle w:val="a3"/>
        <w:widowControl w:val="0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6D5F" w:rsidRPr="00956D5F" w:rsidRDefault="00956D5F" w:rsidP="004A54AB">
      <w:pPr>
        <w:pStyle w:val="a3"/>
        <w:widowControl w:val="0"/>
        <w:numPr>
          <w:ilvl w:val="1"/>
          <w:numId w:val="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3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проведении аттестации педагогических работников принимается работодателем. Работодатель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4A54AB" w:rsidRPr="004A54AB" w:rsidRDefault="004A54AB" w:rsidP="004A54AB">
      <w:pPr>
        <w:adjustRightInd w:val="0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 </w:t>
      </w:r>
      <w:r w:rsidRPr="004A54A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не подлежат следующие педагогические работники:</w:t>
      </w:r>
    </w:p>
    <w:p w:rsidR="004A54AB" w:rsidRPr="004A54AB" w:rsidRDefault="004A54AB" w:rsidP="004A54AB">
      <w:pPr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A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проработавшие в занимаемой должности менее двух лет в данной организации;</w:t>
      </w:r>
    </w:p>
    <w:p w:rsidR="004A54AB" w:rsidRPr="004A54AB" w:rsidRDefault="004A54AB" w:rsidP="004A54AB">
      <w:pPr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беременные женщины; </w:t>
      </w:r>
    </w:p>
    <w:p w:rsidR="004A54AB" w:rsidRPr="004A54AB" w:rsidRDefault="004A54AB" w:rsidP="004A54AB">
      <w:pPr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женщины, находящиеся в отпуске по беременности и родам; </w:t>
      </w:r>
    </w:p>
    <w:p w:rsidR="004A54AB" w:rsidRPr="004A54AB" w:rsidRDefault="004A54AB" w:rsidP="004A54AB">
      <w:pPr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A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находящиеся в отпуске по уходу за ребенком до достижения им возраста трех лет;</w:t>
      </w:r>
    </w:p>
    <w:p w:rsidR="004A54AB" w:rsidRDefault="004A54AB" w:rsidP="004A54AB">
      <w:pPr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A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отсутствовавшие на рабочем месте более четырех месяцев в связи с заболеванием.</w:t>
      </w:r>
    </w:p>
    <w:p w:rsidR="004A54AB" w:rsidRPr="00AA1F5A" w:rsidRDefault="004A54AB" w:rsidP="004A54AB">
      <w:pPr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педагогических работников, предусмотренных подпунктами «в» и «г» пункта 1.5   данного Положения,  возможна не ранее чем через два года после их выхода из указанных отпусков. </w:t>
      </w:r>
    </w:p>
    <w:p w:rsidR="004A54AB" w:rsidRPr="00AA1F5A" w:rsidRDefault="004A54AB" w:rsidP="004A54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5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педагогических работников, предусмотренных подпунктами «д» пункта 1.5   данного Положения, возможна не ранее чем через год после их выхода на работу.</w:t>
      </w:r>
    </w:p>
    <w:p w:rsidR="004A54AB" w:rsidRPr="00742F06" w:rsidRDefault="004A54AB" w:rsidP="004A54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F0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Аттестационная комиссия принимает решение на о</w:t>
      </w:r>
      <w:r w:rsidR="00C97AF6" w:rsidRPr="00742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снове</w:t>
      </w:r>
      <w:r w:rsidRPr="0074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AF6" w:rsidRPr="0074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выполнения тестовой работы </w:t>
      </w:r>
      <w:r w:rsidRPr="00742F0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</w:t>
      </w:r>
      <w:r w:rsidR="00C97AF6" w:rsidRPr="00742F06">
        <w:rPr>
          <w:rFonts w:ascii="Times New Roman" w:eastAsia="Times New Roman" w:hAnsi="Times New Roman" w:cs="Times New Roman"/>
          <w:sz w:val="28"/>
          <w:szCs w:val="28"/>
          <w:lang w:eastAsia="ru-RU"/>
        </w:rPr>
        <w:t>е 1</w:t>
      </w:r>
      <w:r w:rsidRPr="0074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 анализа </w:t>
      </w:r>
      <w:r w:rsidR="00FE7E8E" w:rsidRPr="00742F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r w:rsidR="00C97AF6" w:rsidRPr="0074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</w:t>
      </w:r>
      <w:r w:rsidR="006B4483" w:rsidRPr="00742F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7E8E" w:rsidRPr="00742F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4AB" w:rsidRPr="00C97AF6" w:rsidRDefault="00C97AF6" w:rsidP="00C97AF6">
      <w:pPr>
        <w:widowControl w:val="0"/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A54AB" w:rsidRPr="00742F0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</w:t>
      </w:r>
      <w:r w:rsidR="004A54AB" w:rsidRPr="00742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F06">
        <w:rPr>
          <w:rFonts w:ascii="Times New Roman" w:hAnsi="Times New Roman" w:cs="Times New Roman"/>
          <w:color w:val="000000"/>
          <w:sz w:val="28"/>
          <w:szCs w:val="28"/>
        </w:rPr>
        <w:t>Тестовая работа состоит из задан</w:t>
      </w:r>
      <w:r w:rsidR="00DA4CC2" w:rsidRPr="00742F06">
        <w:rPr>
          <w:rFonts w:ascii="Times New Roman" w:hAnsi="Times New Roman" w:cs="Times New Roman"/>
          <w:color w:val="000000"/>
          <w:sz w:val="28"/>
          <w:szCs w:val="28"/>
        </w:rPr>
        <w:t>ий на знание нормативных документов</w:t>
      </w:r>
      <w:r w:rsidRPr="00742F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A4CC2" w:rsidRPr="00742F06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психологии, педагогики и </w:t>
      </w:r>
      <w:r w:rsidRPr="00742F06">
        <w:rPr>
          <w:rFonts w:ascii="Times New Roman" w:hAnsi="Times New Roman" w:cs="Times New Roman"/>
          <w:color w:val="000000"/>
          <w:sz w:val="28"/>
          <w:szCs w:val="28"/>
        </w:rPr>
        <w:t>содержание учебного предмета (по которому проводится аттестация)</w:t>
      </w:r>
      <w:r w:rsidR="00841603" w:rsidRPr="00742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742F06" w:rsidRPr="00742F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42F0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A54AB" w:rsidRPr="00AA1F5A" w:rsidRDefault="004A54AB" w:rsidP="00FE7E8E">
      <w:pPr>
        <w:pStyle w:val="a3"/>
        <w:widowControl w:val="0"/>
        <w:tabs>
          <w:tab w:val="left" w:pos="2552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3.3.2</w:t>
      </w:r>
      <w:r w:rsidR="00C97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7AF6" w:rsidRPr="00C97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7AF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97AF6" w:rsidRPr="00AA1F5A">
        <w:rPr>
          <w:rFonts w:ascii="Times New Roman" w:hAnsi="Times New Roman" w:cs="Times New Roman"/>
          <w:color w:val="000000"/>
          <w:sz w:val="28"/>
          <w:szCs w:val="28"/>
        </w:rPr>
        <w:t>ткрытый  урок</w:t>
      </w:r>
      <w:r w:rsidR="00C97AF6">
        <w:rPr>
          <w:rFonts w:ascii="Times New Roman" w:hAnsi="Times New Roman" w:cs="Times New Roman"/>
          <w:color w:val="000000"/>
          <w:sz w:val="28"/>
          <w:szCs w:val="28"/>
        </w:rPr>
        <w:t xml:space="preserve"> должен</w:t>
      </w:r>
      <w:r w:rsidR="00C97AF6" w:rsidRPr="00AA1F5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соответствовать современным требованиям в соответствии с критериями оценочного листа урока</w:t>
      </w:r>
      <w:r w:rsidR="00C97A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7AF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2).</w:t>
      </w:r>
    </w:p>
    <w:p w:rsidR="00FE7E8E" w:rsidRPr="00AA1F5A" w:rsidRDefault="004A54AB" w:rsidP="00FE7E8E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A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FE7E8E" w:rsidRPr="00AA1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работник должен не позднее, чем за месяц до дня проведения аттестации представить в аттестационную комиссию сведения, характеризующие его трудовую деятельность за период с даты предыдущей аттестации (при первичной аттестации - с даты поступления</w:t>
      </w:r>
      <w:r w:rsidR="0084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работу), а также заявление на аттестацию</w:t>
      </w:r>
      <w:r w:rsidR="00FE7E8E" w:rsidRPr="00AA1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4AB" w:rsidRPr="00AA1F5A" w:rsidRDefault="00FE7E8E" w:rsidP="00FE7E8E">
      <w:pPr>
        <w:adjustRightInd w:val="0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5A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A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4AB" w:rsidRPr="00AA1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аттестации педагогического работника аттестационная комиссия принимает одно из следующих решений:</w:t>
      </w:r>
    </w:p>
    <w:p w:rsidR="004A54AB" w:rsidRPr="00AA1F5A" w:rsidRDefault="004A54AB" w:rsidP="004A54AB">
      <w:pPr>
        <w:pStyle w:val="a3"/>
        <w:numPr>
          <w:ilvl w:val="0"/>
          <w:numId w:val="7"/>
        </w:numPr>
        <w:adjustRightInd w:val="0"/>
        <w:spacing w:after="0"/>
        <w:ind w:left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занимаемой должности (указывается должность работника);</w:t>
      </w:r>
    </w:p>
    <w:p w:rsidR="004A54AB" w:rsidRPr="00AA1F5A" w:rsidRDefault="004A54AB" w:rsidP="004A54AB">
      <w:pPr>
        <w:pStyle w:val="a3"/>
        <w:numPr>
          <w:ilvl w:val="0"/>
          <w:numId w:val="7"/>
        </w:numPr>
        <w:adjustRightInd w:val="0"/>
        <w:spacing w:before="100" w:beforeAutospacing="1" w:after="100" w:afterAutospacing="1"/>
        <w:ind w:left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4A54AB" w:rsidRPr="00AA1F5A" w:rsidRDefault="004A54AB" w:rsidP="00FE7E8E">
      <w:pPr>
        <w:pStyle w:val="a3"/>
        <w:numPr>
          <w:ilvl w:val="0"/>
          <w:numId w:val="7"/>
        </w:numPr>
        <w:adjustRightInd w:val="0"/>
        <w:spacing w:after="0"/>
        <w:ind w:left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 занимаемой должности (указывается должность работника).</w:t>
      </w:r>
    </w:p>
    <w:p w:rsidR="00FE7E8E" w:rsidRPr="00FE7E8E" w:rsidRDefault="00FE7E8E" w:rsidP="00FE7E8E">
      <w:pPr>
        <w:adjustRightInd w:val="0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416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7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аттестационной комиссии оформляется протоколом и закрепляется локальным актом образовательного учреждения.</w:t>
      </w:r>
    </w:p>
    <w:p w:rsidR="00FE7E8E" w:rsidRPr="00841603" w:rsidRDefault="00FE7E8E" w:rsidP="00841603">
      <w:pPr>
        <w:pStyle w:val="a3"/>
        <w:numPr>
          <w:ilvl w:val="1"/>
          <w:numId w:val="13"/>
        </w:numPr>
        <w:adjustRightInd w:val="0"/>
        <w:spacing w:after="0"/>
        <w:ind w:left="0" w:firstLine="567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1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переходе педагогического работника в другую образовательное  учреждение, в том числе расположенное в другом субъекте Российской Федерации, за ним сохраняется аттестация на соответствие занимаемой должности до окончания срока её действия</w:t>
      </w:r>
      <w:r w:rsidRPr="008416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FE7E8E" w:rsidRPr="00FE7E8E" w:rsidRDefault="00FE7E8E" w:rsidP="00FE7E8E">
      <w:pPr>
        <w:pStyle w:val="a3"/>
        <w:numPr>
          <w:ilvl w:val="1"/>
          <w:numId w:val="13"/>
        </w:numPr>
        <w:adjustRightInd w:val="0"/>
        <w:spacing w:before="100" w:beforeAutospacing="1" w:after="100" w:afterAutospacing="1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E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 пунктом 3 части 1 статьи 81 Трудового кодекса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 (часть 3 статьи 81) Трудового кодекса Российской Федерации).</w:t>
      </w:r>
    </w:p>
    <w:p w:rsidR="003B5ED2" w:rsidRPr="00FE7E8E" w:rsidRDefault="003B5ED2" w:rsidP="00FE7E8E">
      <w:pPr>
        <w:pStyle w:val="a3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843" w:rsidRPr="00AA1F5A" w:rsidRDefault="006F3843" w:rsidP="00276FA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1F5A">
        <w:rPr>
          <w:rFonts w:ascii="Times New Roman" w:hAnsi="Times New Roman" w:cs="Times New Roman"/>
          <w:b/>
          <w:color w:val="000000"/>
          <w:sz w:val="28"/>
          <w:szCs w:val="28"/>
        </w:rPr>
        <w:t>Порядок подачи и рассмотрения апелляций на результаты оценки деятельности педагогов</w:t>
      </w:r>
    </w:p>
    <w:p w:rsidR="006F3843" w:rsidRPr="00FE7E8E" w:rsidRDefault="00FE7E8E" w:rsidP="00FE7E8E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6F3843" w:rsidRPr="00FE7E8E">
        <w:rPr>
          <w:rFonts w:ascii="Times New Roman" w:hAnsi="Times New Roman" w:cs="Times New Roman"/>
          <w:color w:val="000000"/>
          <w:sz w:val="28"/>
          <w:szCs w:val="28"/>
        </w:rPr>
        <w:t>В случае несогласия педагога с оценкой эффективности и качества его профессиональной деятель</w:t>
      </w:r>
      <w:r w:rsidR="00237010" w:rsidRPr="00FE7E8E">
        <w:rPr>
          <w:rFonts w:ascii="Times New Roman" w:hAnsi="Times New Roman" w:cs="Times New Roman"/>
          <w:color w:val="000000"/>
          <w:sz w:val="28"/>
          <w:szCs w:val="28"/>
        </w:rPr>
        <w:t>ности</w:t>
      </w:r>
      <w:r w:rsidR="006F3843" w:rsidRPr="00FE7E8E">
        <w:rPr>
          <w:rFonts w:ascii="Times New Roman" w:hAnsi="Times New Roman" w:cs="Times New Roman"/>
          <w:color w:val="000000"/>
          <w:sz w:val="28"/>
          <w:szCs w:val="28"/>
        </w:rPr>
        <w:t>, он вправе в трехдневной срок с момента ознаком</w:t>
      </w:r>
      <w:r w:rsidR="00237010" w:rsidRPr="00FE7E8E">
        <w:rPr>
          <w:rFonts w:ascii="Times New Roman" w:hAnsi="Times New Roman" w:cs="Times New Roman"/>
          <w:color w:val="000000"/>
          <w:sz w:val="28"/>
          <w:szCs w:val="28"/>
        </w:rPr>
        <w:t xml:space="preserve">ления, подать апелляцию </w:t>
      </w:r>
      <w:r w:rsidR="005F5E28" w:rsidRPr="00FE7E8E">
        <w:rPr>
          <w:rFonts w:ascii="Times New Roman" w:hAnsi="Times New Roman" w:cs="Times New Roman"/>
          <w:color w:val="000000"/>
          <w:sz w:val="28"/>
          <w:szCs w:val="28"/>
        </w:rPr>
        <w:t>в конфликтную комиссию.</w:t>
      </w:r>
    </w:p>
    <w:p w:rsidR="006F3843" w:rsidRPr="00FE7E8E" w:rsidRDefault="00FE7E8E" w:rsidP="00FE7E8E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6F3843" w:rsidRPr="00FE7E8E">
        <w:rPr>
          <w:rFonts w:ascii="Times New Roman" w:hAnsi="Times New Roman" w:cs="Times New Roman"/>
          <w:color w:val="000000"/>
          <w:sz w:val="28"/>
          <w:szCs w:val="28"/>
        </w:rPr>
        <w:t xml:space="preserve"> Апелляция подается в письменном виде на имя</w:t>
      </w:r>
      <w:r w:rsidR="000D13DA" w:rsidRPr="00FE7E8E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 конфликтной комиссии</w:t>
      </w:r>
      <w:r w:rsidR="006F3843" w:rsidRPr="00FE7E8E"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конкретных критериев и баллов, по которым возникло разногласие</w:t>
      </w:r>
      <w:r w:rsidR="00237010" w:rsidRPr="00FE7E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3843" w:rsidRPr="00FE7E8E" w:rsidRDefault="006F3843" w:rsidP="00FE7E8E">
      <w:pPr>
        <w:pStyle w:val="a3"/>
        <w:widowControl w:val="0"/>
        <w:numPr>
          <w:ilvl w:val="1"/>
          <w:numId w:val="14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E8E">
        <w:rPr>
          <w:rFonts w:ascii="Times New Roman" w:hAnsi="Times New Roman" w:cs="Times New Roman"/>
          <w:color w:val="000000"/>
          <w:sz w:val="28"/>
          <w:szCs w:val="28"/>
        </w:rPr>
        <w:t>Апелляция не может содержать прете</w:t>
      </w:r>
      <w:r w:rsidR="000D13DA" w:rsidRPr="00FE7E8E">
        <w:rPr>
          <w:rFonts w:ascii="Times New Roman" w:hAnsi="Times New Roman" w:cs="Times New Roman"/>
          <w:color w:val="000000"/>
          <w:sz w:val="28"/>
          <w:szCs w:val="28"/>
        </w:rPr>
        <w:t>нзий к составу аттестационной комиссии</w:t>
      </w:r>
      <w:r w:rsidRPr="00FE7E8E">
        <w:rPr>
          <w:rFonts w:ascii="Times New Roman" w:hAnsi="Times New Roman" w:cs="Times New Roman"/>
          <w:color w:val="000000"/>
          <w:sz w:val="28"/>
          <w:szCs w:val="28"/>
        </w:rPr>
        <w:t xml:space="preserve"> и процедуре оценки.</w:t>
      </w:r>
    </w:p>
    <w:p w:rsidR="006F3843" w:rsidRPr="00FE7E8E" w:rsidRDefault="006F3843" w:rsidP="00FE7E8E">
      <w:pPr>
        <w:pStyle w:val="a3"/>
        <w:widowControl w:val="0"/>
        <w:numPr>
          <w:ilvl w:val="1"/>
          <w:numId w:val="14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E8E">
        <w:rPr>
          <w:rFonts w:ascii="Times New Roman" w:hAnsi="Times New Roman" w:cs="Times New Roman"/>
          <w:color w:val="000000"/>
          <w:sz w:val="28"/>
          <w:szCs w:val="28"/>
        </w:rPr>
        <w:t>На основании поданной апелляции</w:t>
      </w:r>
      <w:r w:rsidR="000D13DA" w:rsidRPr="00FE7E8E">
        <w:rPr>
          <w:rFonts w:ascii="Times New Roman" w:hAnsi="Times New Roman" w:cs="Times New Roman"/>
          <w:color w:val="000000"/>
          <w:sz w:val="28"/>
          <w:szCs w:val="28"/>
        </w:rPr>
        <w:t xml:space="preserve"> конфликтная комиссия</w:t>
      </w:r>
      <w:r w:rsidRPr="00FE7E8E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трех рабочих дней со дня подачи </w:t>
      </w:r>
      <w:r w:rsidR="000D13DA" w:rsidRPr="00FE7E8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E7E8E">
        <w:rPr>
          <w:rFonts w:ascii="Times New Roman" w:hAnsi="Times New Roman" w:cs="Times New Roman"/>
          <w:color w:val="000000"/>
          <w:sz w:val="28"/>
          <w:szCs w:val="28"/>
        </w:rPr>
        <w:t xml:space="preserve"> присутствии педагога, подавшего апе</w:t>
      </w:r>
      <w:r w:rsidR="000D13DA" w:rsidRPr="00FE7E8E">
        <w:rPr>
          <w:rFonts w:ascii="Times New Roman" w:hAnsi="Times New Roman" w:cs="Times New Roman"/>
          <w:color w:val="000000"/>
          <w:sz w:val="28"/>
          <w:szCs w:val="28"/>
        </w:rPr>
        <w:t xml:space="preserve">лляцию, </w:t>
      </w:r>
      <w:r w:rsidRPr="00FE7E8E">
        <w:rPr>
          <w:rFonts w:ascii="Times New Roman" w:hAnsi="Times New Roman" w:cs="Times New Roman"/>
          <w:color w:val="000000"/>
          <w:sz w:val="28"/>
          <w:szCs w:val="28"/>
        </w:rPr>
        <w:t>проводя</w:t>
      </w:r>
      <w:r w:rsidR="000D13DA" w:rsidRPr="00FE7E8E">
        <w:rPr>
          <w:rFonts w:ascii="Times New Roman" w:hAnsi="Times New Roman" w:cs="Times New Roman"/>
          <w:color w:val="000000"/>
          <w:sz w:val="28"/>
          <w:szCs w:val="28"/>
        </w:rPr>
        <w:t>т проверку правильности оценки и</w:t>
      </w:r>
      <w:r w:rsidRPr="00FE7E8E">
        <w:rPr>
          <w:rFonts w:ascii="Times New Roman" w:hAnsi="Times New Roman" w:cs="Times New Roman"/>
          <w:color w:val="000000"/>
          <w:sz w:val="28"/>
          <w:szCs w:val="28"/>
        </w:rPr>
        <w:t xml:space="preserve"> выносят свою оценку.</w:t>
      </w:r>
    </w:p>
    <w:p w:rsidR="006F3843" w:rsidRPr="00AA1F5A" w:rsidRDefault="006F3843" w:rsidP="00FE7E8E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F5A">
        <w:rPr>
          <w:rFonts w:ascii="Times New Roman" w:hAnsi="Times New Roman" w:cs="Times New Roman"/>
          <w:color w:val="000000"/>
          <w:sz w:val="28"/>
          <w:szCs w:val="28"/>
        </w:rPr>
        <w:t>Оценк</w:t>
      </w:r>
      <w:r w:rsidR="000D13DA" w:rsidRPr="00AA1F5A">
        <w:rPr>
          <w:rFonts w:ascii="Times New Roman" w:hAnsi="Times New Roman" w:cs="Times New Roman"/>
          <w:color w:val="000000"/>
          <w:sz w:val="28"/>
          <w:szCs w:val="28"/>
        </w:rPr>
        <w:t>а, данная конфликтной комиссией</w:t>
      </w:r>
      <w:r w:rsidRPr="00AA1F5A">
        <w:rPr>
          <w:rFonts w:ascii="Times New Roman" w:hAnsi="Times New Roman" w:cs="Times New Roman"/>
          <w:color w:val="000000"/>
          <w:sz w:val="28"/>
          <w:szCs w:val="28"/>
        </w:rPr>
        <w:t xml:space="preserve"> в ходе рассмотрения апелляции, является окончательной и утвержда</w:t>
      </w:r>
      <w:r w:rsidR="000D13DA" w:rsidRPr="00AA1F5A">
        <w:rPr>
          <w:rFonts w:ascii="Times New Roman" w:hAnsi="Times New Roman" w:cs="Times New Roman"/>
          <w:color w:val="000000"/>
          <w:sz w:val="28"/>
          <w:szCs w:val="28"/>
        </w:rPr>
        <w:t>ется решением</w:t>
      </w:r>
      <w:r w:rsidRPr="00AA1F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5E46" w:rsidRPr="00AA1F5A" w:rsidRDefault="00B75E46" w:rsidP="003B5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75E46" w:rsidRPr="00AA1F5A" w:rsidSect="006C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71C"/>
    <w:multiLevelType w:val="multilevel"/>
    <w:tmpl w:val="CB0894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>
    <w:nsid w:val="0BEB6382"/>
    <w:multiLevelType w:val="hybridMultilevel"/>
    <w:tmpl w:val="A62693F6"/>
    <w:lvl w:ilvl="0" w:tplc="87206ED0">
      <w:start w:val="6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0B29C3"/>
    <w:multiLevelType w:val="multilevel"/>
    <w:tmpl w:val="9808DB82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3">
    <w:nsid w:val="111E51AB"/>
    <w:multiLevelType w:val="multilevel"/>
    <w:tmpl w:val="C42C75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4">
    <w:nsid w:val="219D420C"/>
    <w:multiLevelType w:val="multilevel"/>
    <w:tmpl w:val="7FD460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5">
    <w:nsid w:val="29E02207"/>
    <w:multiLevelType w:val="multilevel"/>
    <w:tmpl w:val="9E60322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35A2493F"/>
    <w:multiLevelType w:val="hybridMultilevel"/>
    <w:tmpl w:val="69CAE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7B3BB4"/>
    <w:multiLevelType w:val="hybridMultilevel"/>
    <w:tmpl w:val="5680F1E6"/>
    <w:lvl w:ilvl="0" w:tplc="AC2461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E9046F"/>
    <w:multiLevelType w:val="multilevel"/>
    <w:tmpl w:val="825688F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67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auto"/>
      </w:rPr>
    </w:lvl>
  </w:abstractNum>
  <w:abstractNum w:abstractNumId="9">
    <w:nsid w:val="4321133E"/>
    <w:multiLevelType w:val="multilevel"/>
    <w:tmpl w:val="C69267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A90408A"/>
    <w:multiLevelType w:val="hybridMultilevel"/>
    <w:tmpl w:val="436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670917"/>
    <w:multiLevelType w:val="multilevel"/>
    <w:tmpl w:val="BCC0B7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AEB5D86"/>
    <w:multiLevelType w:val="hybridMultilevel"/>
    <w:tmpl w:val="C324D804"/>
    <w:lvl w:ilvl="0" w:tplc="8A0C5F62">
      <w:start w:val="2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AD39D9"/>
    <w:multiLevelType w:val="hybridMultilevel"/>
    <w:tmpl w:val="DB641A6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3"/>
  </w:num>
  <w:num w:numId="5">
    <w:abstractNumId w:val="10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1"/>
  </w:num>
  <w:num w:numId="13">
    <w:abstractNumId w:val="4"/>
  </w:num>
  <w:num w:numId="1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CD55B1"/>
    <w:rsid w:val="000109EF"/>
    <w:rsid w:val="000305E1"/>
    <w:rsid w:val="00037555"/>
    <w:rsid w:val="000405A5"/>
    <w:rsid w:val="00056167"/>
    <w:rsid w:val="000736D2"/>
    <w:rsid w:val="000C6D82"/>
    <w:rsid w:val="000D13DA"/>
    <w:rsid w:val="000D1AA6"/>
    <w:rsid w:val="000F4BDE"/>
    <w:rsid w:val="00104FB6"/>
    <w:rsid w:val="001252A9"/>
    <w:rsid w:val="0014516E"/>
    <w:rsid w:val="00155865"/>
    <w:rsid w:val="00161AC7"/>
    <w:rsid w:val="0017244A"/>
    <w:rsid w:val="00195848"/>
    <w:rsid w:val="001B1CB7"/>
    <w:rsid w:val="001D5071"/>
    <w:rsid w:val="001D71E0"/>
    <w:rsid w:val="001E3DFF"/>
    <w:rsid w:val="001E4BD2"/>
    <w:rsid w:val="001F56BD"/>
    <w:rsid w:val="00237010"/>
    <w:rsid w:val="002407E5"/>
    <w:rsid w:val="00244AB4"/>
    <w:rsid w:val="00246819"/>
    <w:rsid w:val="002738B3"/>
    <w:rsid w:val="00276FAA"/>
    <w:rsid w:val="002809CE"/>
    <w:rsid w:val="002939AB"/>
    <w:rsid w:val="002A0CDB"/>
    <w:rsid w:val="002A5FEB"/>
    <w:rsid w:val="002D28E0"/>
    <w:rsid w:val="002E5804"/>
    <w:rsid w:val="003118D2"/>
    <w:rsid w:val="00312B98"/>
    <w:rsid w:val="00312E83"/>
    <w:rsid w:val="00330289"/>
    <w:rsid w:val="003356EF"/>
    <w:rsid w:val="0035698A"/>
    <w:rsid w:val="0037606F"/>
    <w:rsid w:val="00386615"/>
    <w:rsid w:val="003A409F"/>
    <w:rsid w:val="003B4132"/>
    <w:rsid w:val="003B5ED2"/>
    <w:rsid w:val="003C42AE"/>
    <w:rsid w:val="003E5FA8"/>
    <w:rsid w:val="003E772A"/>
    <w:rsid w:val="004056C1"/>
    <w:rsid w:val="004206E2"/>
    <w:rsid w:val="0042168A"/>
    <w:rsid w:val="00430E6C"/>
    <w:rsid w:val="0043628B"/>
    <w:rsid w:val="004608C0"/>
    <w:rsid w:val="004776C5"/>
    <w:rsid w:val="00481B29"/>
    <w:rsid w:val="004A54AB"/>
    <w:rsid w:val="004B1308"/>
    <w:rsid w:val="004B7593"/>
    <w:rsid w:val="004D5B86"/>
    <w:rsid w:val="004F13B6"/>
    <w:rsid w:val="005537ED"/>
    <w:rsid w:val="00560E7B"/>
    <w:rsid w:val="005765FA"/>
    <w:rsid w:val="00577D2F"/>
    <w:rsid w:val="00581C69"/>
    <w:rsid w:val="005B11BB"/>
    <w:rsid w:val="005C5EFF"/>
    <w:rsid w:val="005D73F8"/>
    <w:rsid w:val="005F252C"/>
    <w:rsid w:val="005F5E28"/>
    <w:rsid w:val="0062161B"/>
    <w:rsid w:val="006550CD"/>
    <w:rsid w:val="006B401E"/>
    <w:rsid w:val="006B4483"/>
    <w:rsid w:val="006B4A1D"/>
    <w:rsid w:val="006C3110"/>
    <w:rsid w:val="006C4D5D"/>
    <w:rsid w:val="006D481C"/>
    <w:rsid w:val="006E0468"/>
    <w:rsid w:val="006E335C"/>
    <w:rsid w:val="006F3843"/>
    <w:rsid w:val="00710CBD"/>
    <w:rsid w:val="00711DFC"/>
    <w:rsid w:val="00712BB2"/>
    <w:rsid w:val="007138B3"/>
    <w:rsid w:val="00735EDD"/>
    <w:rsid w:val="00742F06"/>
    <w:rsid w:val="007445C7"/>
    <w:rsid w:val="00777EED"/>
    <w:rsid w:val="00784DAF"/>
    <w:rsid w:val="00791A33"/>
    <w:rsid w:val="007C3FE0"/>
    <w:rsid w:val="007F1B33"/>
    <w:rsid w:val="00831FDA"/>
    <w:rsid w:val="008328AB"/>
    <w:rsid w:val="008408DD"/>
    <w:rsid w:val="00841603"/>
    <w:rsid w:val="00850CD2"/>
    <w:rsid w:val="00851BCA"/>
    <w:rsid w:val="00856A46"/>
    <w:rsid w:val="0086011B"/>
    <w:rsid w:val="008602C6"/>
    <w:rsid w:val="00860E01"/>
    <w:rsid w:val="00870F2E"/>
    <w:rsid w:val="00893530"/>
    <w:rsid w:val="008A2DC6"/>
    <w:rsid w:val="008F36B3"/>
    <w:rsid w:val="00910B24"/>
    <w:rsid w:val="00947166"/>
    <w:rsid w:val="00956D5F"/>
    <w:rsid w:val="00956EFC"/>
    <w:rsid w:val="00963941"/>
    <w:rsid w:val="00987B80"/>
    <w:rsid w:val="009A68A2"/>
    <w:rsid w:val="009B2B1F"/>
    <w:rsid w:val="009B2E36"/>
    <w:rsid w:val="009B3EB7"/>
    <w:rsid w:val="009C5089"/>
    <w:rsid w:val="009D1604"/>
    <w:rsid w:val="009E4459"/>
    <w:rsid w:val="00A0100C"/>
    <w:rsid w:val="00A25CAA"/>
    <w:rsid w:val="00A4052E"/>
    <w:rsid w:val="00A50836"/>
    <w:rsid w:val="00A612C5"/>
    <w:rsid w:val="00A742DA"/>
    <w:rsid w:val="00A83757"/>
    <w:rsid w:val="00AA1F5A"/>
    <w:rsid w:val="00AC431A"/>
    <w:rsid w:val="00AD167B"/>
    <w:rsid w:val="00AE1F1B"/>
    <w:rsid w:val="00AF3140"/>
    <w:rsid w:val="00B008AF"/>
    <w:rsid w:val="00B031C8"/>
    <w:rsid w:val="00B06F3F"/>
    <w:rsid w:val="00B239FE"/>
    <w:rsid w:val="00B41F8C"/>
    <w:rsid w:val="00B75E46"/>
    <w:rsid w:val="00B82C1B"/>
    <w:rsid w:val="00B915C4"/>
    <w:rsid w:val="00B93745"/>
    <w:rsid w:val="00BA0946"/>
    <w:rsid w:val="00BB189F"/>
    <w:rsid w:val="00BC035A"/>
    <w:rsid w:val="00BD5C63"/>
    <w:rsid w:val="00BF4524"/>
    <w:rsid w:val="00BF5146"/>
    <w:rsid w:val="00C01F69"/>
    <w:rsid w:val="00C15031"/>
    <w:rsid w:val="00C20874"/>
    <w:rsid w:val="00C97AF6"/>
    <w:rsid w:val="00CD55B1"/>
    <w:rsid w:val="00CE3DC4"/>
    <w:rsid w:val="00CE7764"/>
    <w:rsid w:val="00D1070A"/>
    <w:rsid w:val="00D13D9B"/>
    <w:rsid w:val="00D17205"/>
    <w:rsid w:val="00D250C5"/>
    <w:rsid w:val="00D36CF0"/>
    <w:rsid w:val="00D411EE"/>
    <w:rsid w:val="00D4255E"/>
    <w:rsid w:val="00D577D8"/>
    <w:rsid w:val="00D65CCB"/>
    <w:rsid w:val="00D97B48"/>
    <w:rsid w:val="00DA290D"/>
    <w:rsid w:val="00DA2980"/>
    <w:rsid w:val="00DA3EFE"/>
    <w:rsid w:val="00DA4C83"/>
    <w:rsid w:val="00DA4CC2"/>
    <w:rsid w:val="00DB1087"/>
    <w:rsid w:val="00DB41F7"/>
    <w:rsid w:val="00DB4C7C"/>
    <w:rsid w:val="00DC6E31"/>
    <w:rsid w:val="00DF248A"/>
    <w:rsid w:val="00E25A6D"/>
    <w:rsid w:val="00E51D05"/>
    <w:rsid w:val="00E65287"/>
    <w:rsid w:val="00E76447"/>
    <w:rsid w:val="00EA35F3"/>
    <w:rsid w:val="00EA3E13"/>
    <w:rsid w:val="00EA5505"/>
    <w:rsid w:val="00EB322B"/>
    <w:rsid w:val="00EC42AC"/>
    <w:rsid w:val="00ED2B42"/>
    <w:rsid w:val="00ED6E5D"/>
    <w:rsid w:val="00EE10FD"/>
    <w:rsid w:val="00EF2069"/>
    <w:rsid w:val="00EF5EE0"/>
    <w:rsid w:val="00F011A5"/>
    <w:rsid w:val="00F055F2"/>
    <w:rsid w:val="00F13AE2"/>
    <w:rsid w:val="00F32F74"/>
    <w:rsid w:val="00F9429F"/>
    <w:rsid w:val="00F97D86"/>
    <w:rsid w:val="00FA6FF3"/>
    <w:rsid w:val="00FD549A"/>
    <w:rsid w:val="00FD7FD6"/>
    <w:rsid w:val="00FE5636"/>
    <w:rsid w:val="00FE7E8E"/>
    <w:rsid w:val="00FF66B6"/>
    <w:rsid w:val="00FF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AB"/>
  </w:style>
  <w:style w:type="paragraph" w:styleId="4">
    <w:name w:val="heading 4"/>
    <w:basedOn w:val="a"/>
    <w:next w:val="a"/>
    <w:link w:val="40"/>
    <w:semiHidden/>
    <w:unhideWhenUsed/>
    <w:qFormat/>
    <w:rsid w:val="00742F0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819"/>
    <w:pPr>
      <w:ind w:left="720"/>
      <w:contextualSpacing/>
    </w:pPr>
  </w:style>
  <w:style w:type="table" w:styleId="a4">
    <w:name w:val="Table Grid"/>
    <w:basedOn w:val="a1"/>
    <w:rsid w:val="00B4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0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1F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742F0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C1B2B-E724-42FC-A79D-B8C540D3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121</cp:revision>
  <cp:lastPrinted>2015-01-20T06:38:00Z</cp:lastPrinted>
  <dcterms:created xsi:type="dcterms:W3CDTF">2013-10-14T04:30:00Z</dcterms:created>
  <dcterms:modified xsi:type="dcterms:W3CDTF">2017-01-08T12:27:00Z</dcterms:modified>
</cp:coreProperties>
</file>